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tiff" ContentType="image/tiff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C8C654" w14:textId="438BA538" w:rsidR="004A24F4" w:rsidRPr="004A24F4" w:rsidRDefault="004A24F4">
      <w:pPr>
        <w:pStyle w:val="Heading1"/>
        <w:rPr>
          <w:color w:val="1F497D" w:themeColor="text2"/>
        </w:rPr>
      </w:pPr>
      <w:r>
        <w:t xml:space="preserve">Name: </w:t>
      </w:r>
      <w:r>
        <w:rPr>
          <w:color w:val="1F497D" w:themeColor="text2"/>
        </w:rPr>
        <w:t>JUAN VILLEGAS</w:t>
      </w:r>
    </w:p>
    <w:p w14:paraId="15EB2816" w14:textId="77777777" w:rsidR="004A24F4" w:rsidRPr="004A24F4" w:rsidRDefault="004A24F4" w:rsidP="004A24F4"/>
    <w:p w14:paraId="1B2B7A6B" w14:textId="6B9BC45B" w:rsidR="00F2066A" w:rsidRDefault="005C0F08">
      <w:pPr>
        <w:pStyle w:val="Heading1"/>
      </w:pPr>
      <w:r>
        <w:t>Lab</w:t>
      </w:r>
      <w:r w:rsidR="007350DD">
        <w:t xml:space="preserve"> </w:t>
      </w:r>
      <w:r w:rsidR="00261433">
        <w:t>6</w:t>
      </w:r>
      <w:r w:rsidR="00B91085">
        <w:t>A:</w:t>
      </w:r>
      <w:r w:rsidR="00F2066A">
        <w:t xml:space="preserve"> </w:t>
      </w:r>
      <w:r w:rsidR="00261433">
        <w:t>Correlation and Regression</w:t>
      </w:r>
    </w:p>
    <w:p w14:paraId="1B2B7A6C" w14:textId="77777777" w:rsidR="00F2066A" w:rsidRDefault="00F2066A">
      <w:pPr>
        <w:pStyle w:val="Heading1"/>
      </w:pPr>
    </w:p>
    <w:p w14:paraId="1B2B7A6D" w14:textId="77777777" w:rsidR="005A76B3" w:rsidRDefault="00F2066A">
      <w:pPr>
        <w:pStyle w:val="Heading1"/>
      </w:pPr>
      <w:r>
        <w:t xml:space="preserve">Part I: </w:t>
      </w:r>
      <w:r w:rsidR="00AA5DAD">
        <w:t xml:space="preserve">Correlation </w:t>
      </w:r>
    </w:p>
    <w:p w14:paraId="1B2B7A6E" w14:textId="77777777" w:rsidR="00676FDE" w:rsidRDefault="00676FDE" w:rsidP="00676FDE"/>
    <w:p w14:paraId="1B2B7A6F" w14:textId="77777777" w:rsidR="005C0F08" w:rsidRDefault="005C0F08" w:rsidP="00676FDE">
      <w:pPr>
        <w:rPr>
          <w:b/>
          <w:color w:val="FF0000"/>
        </w:rPr>
      </w:pPr>
      <w:r w:rsidRPr="005C0F08">
        <w:rPr>
          <w:b/>
          <w:color w:val="FF0000"/>
        </w:rPr>
        <w:t>Insert Output from R to support the answers to the questions below.</w:t>
      </w:r>
      <w:r w:rsidR="004C38E3">
        <w:rPr>
          <w:b/>
          <w:color w:val="FF0000"/>
        </w:rPr>
        <w:t xml:space="preserve"> Answer all questions completely.</w:t>
      </w:r>
    </w:p>
    <w:p w14:paraId="1B2B7A70" w14:textId="77777777" w:rsidR="00AA5DAD" w:rsidRDefault="00AA5DAD" w:rsidP="00676FDE">
      <w:pPr>
        <w:rPr>
          <w:b/>
          <w:color w:val="FF0000"/>
        </w:rPr>
      </w:pPr>
    </w:p>
    <w:p w14:paraId="1B2B7A71" w14:textId="77777777" w:rsidR="00AA5DAD" w:rsidRDefault="00AA5DAD" w:rsidP="00AA5DAD">
      <w:pPr>
        <w:rPr>
          <w:b/>
        </w:rPr>
      </w:pPr>
      <w:r>
        <w:rPr>
          <w:b/>
        </w:rPr>
        <w:t xml:space="preserve">Pearson’s Product Moment Coefficient of Correlation </w:t>
      </w:r>
    </w:p>
    <w:p w14:paraId="1B2B7A72" w14:textId="77777777" w:rsidR="00AA5DAD" w:rsidRDefault="00AA5DAD" w:rsidP="00AA5DAD">
      <w:pPr>
        <w:rPr>
          <w:b/>
        </w:rPr>
      </w:pPr>
    </w:p>
    <w:p w14:paraId="1B2B7A73" w14:textId="77777777" w:rsidR="00AA5DAD" w:rsidRPr="00676FDE" w:rsidRDefault="00AA5DAD" w:rsidP="00AA5DAD">
      <w:r>
        <w:t xml:space="preserve">Pearson’s correlation coefficient, </w:t>
      </w:r>
      <w:r>
        <w:rPr>
          <w:i/>
        </w:rPr>
        <w:t>r</w:t>
      </w:r>
      <w:r>
        <w:t xml:space="preserve">, measures the strength of a </w:t>
      </w:r>
      <w:r>
        <w:rPr>
          <w:i/>
        </w:rPr>
        <w:t>linear</w:t>
      </w:r>
      <w:r>
        <w:t xml:space="preserve"> relationship. (Before using </w:t>
      </w:r>
      <w:r>
        <w:rPr>
          <w:i/>
        </w:rPr>
        <w:t>r</w:t>
      </w:r>
      <w:r>
        <w:t xml:space="preserve">, always check that the relationship between two variables is linear!) The value of </w:t>
      </w:r>
      <w:r>
        <w:rPr>
          <w:i/>
        </w:rPr>
        <w:t>r</w:t>
      </w:r>
      <w:r>
        <w:t xml:space="preserve"> lies between -1 and 1 and provides information both on direction (positive or negative) and strength of the relationship (closeness of data points to a line).</w:t>
      </w:r>
    </w:p>
    <w:p w14:paraId="1B2B7A74" w14:textId="77777777" w:rsidR="00AA5DAD" w:rsidRPr="00676FDE" w:rsidRDefault="00AA5DAD" w:rsidP="00AA5DAD"/>
    <w:p w14:paraId="1B2B7A75" w14:textId="77777777" w:rsidR="00AA5DAD" w:rsidRDefault="00AA5DAD" w:rsidP="00AA5DAD">
      <w:r>
        <w:t>The formula for Pearson’s correlation coefficient is:</w:t>
      </w:r>
    </w:p>
    <w:p w14:paraId="1B2B7A76" w14:textId="77777777" w:rsidR="00AA5DAD" w:rsidRDefault="00AA5DAD" w:rsidP="00AA5DAD"/>
    <w:p w14:paraId="1B2B7A77" w14:textId="77777777" w:rsidR="00AA5DAD" w:rsidRDefault="00066A01" w:rsidP="00AA5DAD">
      <w:r w:rsidRPr="006461A5">
        <w:rPr>
          <w:noProof/>
          <w:position w:val="-34"/>
        </w:rPr>
      </w:r>
      <w:r w:rsidR="00066A01" w:rsidRPr="006461A5">
        <w:rPr>
          <w:noProof/>
          <w:position w:val="-34"/>
        </w:rPr>
        <w:object w:dxaOrig="2900" w:dyaOrig="800" w14:anchorId="1B2B7B0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44.8pt;height:39.65pt;mso-width-percent:0;mso-height-percent:0;mso-width-percent:0;mso-height-percent:0" o:ole="">
            <v:imagedata r:id="rId7" o:title=""/>
          </v:shape>
          <o:OLEObject Type="Embed" ProgID="Equation.3" ShapeID="_x0000_i1025" DrawAspect="Content" ObjectID="_1678263312" r:id="rId8"/>
        </w:object>
      </w:r>
      <w:r w:rsidR="00AA5DAD">
        <w:t xml:space="preserve">, where </w:t>
      </w:r>
      <w:r w:rsidRPr="006461A5">
        <w:rPr>
          <w:noProof/>
          <w:position w:val="-12"/>
        </w:rPr>
      </w:r>
      <w:r w:rsidR="00066A01" w:rsidRPr="006461A5">
        <w:rPr>
          <w:noProof/>
          <w:position w:val="-12"/>
        </w:rPr>
        <w:object w:dxaOrig="260" w:dyaOrig="360" w14:anchorId="1B2B7B0D">
          <v:shape id="_x0000_i1026" type="#_x0000_t75" alt="" style="width:12.95pt;height:17.8pt;mso-width-percent:0;mso-height-percent:0;mso-width-percent:0;mso-height-percent:0" o:ole="">
            <v:imagedata r:id="rId9" o:title=""/>
          </v:shape>
          <o:OLEObject Type="Embed" ProgID="Equation.3" ShapeID="_x0000_i1026" DrawAspect="Content" ObjectID="_1678263313" r:id="rId10"/>
        </w:object>
      </w:r>
      <w:r w:rsidR="00AA5DAD">
        <w:t xml:space="preserve"> and </w:t>
      </w:r>
      <w:r w:rsidRPr="006461A5">
        <w:rPr>
          <w:noProof/>
          <w:position w:val="-14"/>
        </w:rPr>
      </w:r>
      <w:r w:rsidR="00066A01" w:rsidRPr="006461A5">
        <w:rPr>
          <w:noProof/>
          <w:position w:val="-14"/>
        </w:rPr>
        <w:object w:dxaOrig="260" w:dyaOrig="400" w14:anchorId="1B2B7B0E">
          <v:shape id="_x0000_i1027" type="#_x0000_t75" alt="" style="width:12.95pt;height:21.05pt;mso-width-percent:0;mso-height-percent:0;mso-width-percent:0;mso-height-percent:0" o:ole="">
            <v:imagedata r:id="rId11" o:title=""/>
          </v:shape>
          <o:OLEObject Type="Embed" ProgID="Equation.3" ShapeID="_x0000_i1027" DrawAspect="Content" ObjectID="_1678263314" r:id="rId12"/>
        </w:object>
      </w:r>
      <w:r w:rsidR="00AA5DAD">
        <w:t xml:space="preserve"> are the standard deviations of the </w:t>
      </w:r>
      <w:r w:rsidR="00AA5DAD">
        <w:rPr>
          <w:i/>
        </w:rPr>
        <w:t>x</w:t>
      </w:r>
      <w:r w:rsidR="00AA5DAD">
        <w:t xml:space="preserve">-values </w:t>
      </w:r>
      <w:proofErr w:type="gramStart"/>
      <w:r w:rsidR="00AA5DAD">
        <w:t xml:space="preserve">and  </w:t>
      </w:r>
      <w:r w:rsidR="00AA5DAD">
        <w:rPr>
          <w:i/>
        </w:rPr>
        <w:t>y</w:t>
      </w:r>
      <w:proofErr w:type="gramEnd"/>
      <w:r w:rsidR="00AA5DAD">
        <w:t xml:space="preserve">-values, respectively. </w:t>
      </w:r>
    </w:p>
    <w:p w14:paraId="1B2B7A78" w14:textId="77777777" w:rsidR="00AA5DAD" w:rsidRDefault="00AA5DAD" w:rsidP="00AA5DAD"/>
    <w:p w14:paraId="1B2B7A79" w14:textId="77777777" w:rsidR="00AA5DAD" w:rsidRDefault="00AA5DAD" w:rsidP="00AA5DAD">
      <w:r>
        <w:t xml:space="preserve">1. a. Enter the following data into R. </w:t>
      </w:r>
    </w:p>
    <w:tbl>
      <w:tblPr>
        <w:tblStyle w:val="TableGrid"/>
        <w:tblW w:w="0" w:type="auto"/>
        <w:tblLook w:val="01E0" w:firstRow="1" w:lastRow="1" w:firstColumn="1" w:lastColumn="1" w:noHBand="0" w:noVBand="0"/>
      </w:tblPr>
      <w:tblGrid>
        <w:gridCol w:w="1476"/>
        <w:gridCol w:w="1476"/>
        <w:gridCol w:w="1476"/>
        <w:gridCol w:w="1476"/>
        <w:gridCol w:w="1476"/>
        <w:gridCol w:w="1476"/>
      </w:tblGrid>
      <w:tr w:rsidR="00AA5DAD" w14:paraId="1B2B7A80" w14:textId="77777777" w:rsidTr="00A85FB5">
        <w:tc>
          <w:tcPr>
            <w:tcW w:w="14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E6E6E6"/>
          </w:tcPr>
          <w:p w14:paraId="1B2B7A7A" w14:textId="77777777" w:rsidR="00AA5DAD" w:rsidRPr="00131560" w:rsidRDefault="00AA5DAD" w:rsidP="00A85FB5">
            <w:pPr>
              <w:jc w:val="center"/>
              <w:rPr>
                <w:i/>
              </w:rPr>
            </w:pPr>
            <w:r w:rsidRPr="00131560">
              <w:rPr>
                <w:i/>
              </w:rPr>
              <w:t>x</w:t>
            </w:r>
          </w:p>
        </w:tc>
        <w:tc>
          <w:tcPr>
            <w:tcW w:w="1476" w:type="dxa"/>
            <w:tcBorders>
              <w:left w:val="single" w:sz="12" w:space="0" w:color="auto"/>
            </w:tcBorders>
          </w:tcPr>
          <w:p w14:paraId="1B2B7A7B" w14:textId="77777777" w:rsidR="00AA5DAD" w:rsidRDefault="00AA5DAD" w:rsidP="00A85FB5">
            <w:pPr>
              <w:jc w:val="center"/>
            </w:pPr>
            <w:r>
              <w:t>8</w:t>
            </w:r>
          </w:p>
        </w:tc>
        <w:tc>
          <w:tcPr>
            <w:tcW w:w="1476" w:type="dxa"/>
          </w:tcPr>
          <w:p w14:paraId="1B2B7A7C" w14:textId="77777777" w:rsidR="00AA5DAD" w:rsidRDefault="00AA5DAD" w:rsidP="00A85FB5">
            <w:pPr>
              <w:jc w:val="center"/>
            </w:pPr>
            <w:r>
              <w:t>11</w:t>
            </w:r>
          </w:p>
        </w:tc>
        <w:tc>
          <w:tcPr>
            <w:tcW w:w="1476" w:type="dxa"/>
          </w:tcPr>
          <w:p w14:paraId="1B2B7A7D" w14:textId="77777777" w:rsidR="00AA5DAD" w:rsidRDefault="00AA5DAD" w:rsidP="00A85FB5">
            <w:pPr>
              <w:jc w:val="center"/>
            </w:pPr>
            <w:r>
              <w:t>5</w:t>
            </w:r>
          </w:p>
        </w:tc>
        <w:tc>
          <w:tcPr>
            <w:tcW w:w="1476" w:type="dxa"/>
          </w:tcPr>
          <w:p w14:paraId="1B2B7A7E" w14:textId="77777777" w:rsidR="00AA5DAD" w:rsidRDefault="00AA5DAD" w:rsidP="00A85FB5">
            <w:pPr>
              <w:jc w:val="center"/>
            </w:pPr>
            <w:r>
              <w:t>2</w:t>
            </w:r>
          </w:p>
        </w:tc>
        <w:tc>
          <w:tcPr>
            <w:tcW w:w="1476" w:type="dxa"/>
          </w:tcPr>
          <w:p w14:paraId="1B2B7A7F" w14:textId="77777777" w:rsidR="00AA5DAD" w:rsidRDefault="00AA5DAD" w:rsidP="00A85FB5">
            <w:pPr>
              <w:jc w:val="center"/>
            </w:pPr>
            <w:r>
              <w:t>4</w:t>
            </w:r>
          </w:p>
        </w:tc>
      </w:tr>
      <w:tr w:rsidR="00AA5DAD" w14:paraId="1B2B7A87" w14:textId="77777777" w:rsidTr="00A85FB5">
        <w:tc>
          <w:tcPr>
            <w:tcW w:w="14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E6E6E6"/>
          </w:tcPr>
          <w:p w14:paraId="1B2B7A81" w14:textId="77777777" w:rsidR="00AA5DAD" w:rsidRPr="00131560" w:rsidRDefault="00AA5DAD" w:rsidP="00A85FB5">
            <w:pPr>
              <w:jc w:val="center"/>
              <w:rPr>
                <w:i/>
              </w:rPr>
            </w:pPr>
            <w:r w:rsidRPr="00131560">
              <w:rPr>
                <w:i/>
              </w:rPr>
              <w:t>y</w:t>
            </w:r>
          </w:p>
        </w:tc>
        <w:tc>
          <w:tcPr>
            <w:tcW w:w="1476" w:type="dxa"/>
            <w:tcBorders>
              <w:left w:val="single" w:sz="12" w:space="0" w:color="auto"/>
            </w:tcBorders>
          </w:tcPr>
          <w:p w14:paraId="1B2B7A82" w14:textId="77777777" w:rsidR="00AA5DAD" w:rsidRDefault="00AA5DAD" w:rsidP="00A85FB5">
            <w:pPr>
              <w:jc w:val="center"/>
            </w:pPr>
            <w:r>
              <w:t>17</w:t>
            </w:r>
          </w:p>
        </w:tc>
        <w:tc>
          <w:tcPr>
            <w:tcW w:w="1476" w:type="dxa"/>
          </w:tcPr>
          <w:p w14:paraId="1B2B7A83" w14:textId="77777777" w:rsidR="00AA5DAD" w:rsidRDefault="00AA5DAD" w:rsidP="00A85FB5">
            <w:pPr>
              <w:jc w:val="center"/>
            </w:pPr>
            <w:r>
              <w:t>23</w:t>
            </w:r>
          </w:p>
        </w:tc>
        <w:tc>
          <w:tcPr>
            <w:tcW w:w="1476" w:type="dxa"/>
          </w:tcPr>
          <w:p w14:paraId="1B2B7A84" w14:textId="77777777" w:rsidR="00AA5DAD" w:rsidRDefault="00AA5DAD" w:rsidP="00A85FB5">
            <w:pPr>
              <w:jc w:val="center"/>
            </w:pPr>
            <w:r>
              <w:t>11</w:t>
            </w:r>
          </w:p>
        </w:tc>
        <w:tc>
          <w:tcPr>
            <w:tcW w:w="1476" w:type="dxa"/>
          </w:tcPr>
          <w:p w14:paraId="1B2B7A85" w14:textId="77777777" w:rsidR="00AA5DAD" w:rsidRDefault="00AA5DAD" w:rsidP="00A85FB5">
            <w:pPr>
              <w:jc w:val="center"/>
            </w:pPr>
            <w:r>
              <w:t>5</w:t>
            </w:r>
          </w:p>
        </w:tc>
        <w:tc>
          <w:tcPr>
            <w:tcW w:w="1476" w:type="dxa"/>
          </w:tcPr>
          <w:p w14:paraId="1B2B7A86" w14:textId="77777777" w:rsidR="00AA5DAD" w:rsidRDefault="00AA5DAD" w:rsidP="00A85FB5">
            <w:pPr>
              <w:jc w:val="center"/>
            </w:pPr>
            <w:r>
              <w:t>9</w:t>
            </w:r>
          </w:p>
        </w:tc>
      </w:tr>
    </w:tbl>
    <w:p w14:paraId="1B2B7A88" w14:textId="77777777" w:rsidR="00AA5DAD" w:rsidRDefault="00AA5DAD" w:rsidP="00AA5DAD">
      <w:r>
        <w:t>Table 1</w:t>
      </w:r>
    </w:p>
    <w:p w14:paraId="1B2B7A89" w14:textId="77777777" w:rsidR="00AA5DAD" w:rsidRDefault="00AA5DAD" w:rsidP="00AA5DAD"/>
    <w:p w14:paraId="1B2B7A8A" w14:textId="77777777" w:rsidR="00AA5DAD" w:rsidRDefault="00AA5DAD" w:rsidP="00AA5DAD">
      <w:pPr>
        <w:ind w:left="720" w:hanging="360"/>
      </w:pPr>
      <w:r>
        <w:t xml:space="preserve">b. Make a scatterplot of </w:t>
      </w:r>
      <w:r w:rsidRPr="00131560">
        <w:rPr>
          <w:i/>
        </w:rPr>
        <w:t xml:space="preserve">y </w:t>
      </w:r>
      <w:r>
        <w:t xml:space="preserve">versus </w:t>
      </w:r>
      <w:r w:rsidRPr="00131560">
        <w:rPr>
          <w:i/>
        </w:rPr>
        <w:t>x</w:t>
      </w:r>
      <w:r>
        <w:t>. (Use R’s plot command: plot(</w:t>
      </w:r>
      <w:proofErr w:type="spellStart"/>
      <w:r>
        <w:t>y~x</w:t>
      </w:r>
      <w:proofErr w:type="spellEnd"/>
      <w:r>
        <w:t>).)</w:t>
      </w:r>
    </w:p>
    <w:p w14:paraId="1B2B7A8B" w14:textId="74ED7F43" w:rsidR="00AA5DAD" w:rsidRDefault="000C3072" w:rsidP="00AA5DAD">
      <w:pPr>
        <w:ind w:left="720" w:hanging="360"/>
      </w:pPr>
      <w:r w:rsidRPr="000C3072">
        <w:rPr>
          <w:noProof/>
        </w:rPr>
        <w:drawing>
          <wp:inline distT="0" distB="0" distL="0" distR="0" wp14:anchorId="56381603" wp14:editId="40B167DA">
            <wp:extent cx="2184400" cy="2692400"/>
            <wp:effectExtent l="0" t="0" r="0" b="0"/>
            <wp:docPr id="5" name="Picture 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scatter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B045" w14:textId="77777777" w:rsidR="000C3072" w:rsidRDefault="000C3072" w:rsidP="00AA5DAD">
      <w:pPr>
        <w:ind w:left="720" w:hanging="360"/>
      </w:pPr>
    </w:p>
    <w:p w14:paraId="1B2B7A8C" w14:textId="165C0322" w:rsidR="00AA5DAD" w:rsidRDefault="00AA5DAD" w:rsidP="00AA5DAD">
      <w:pPr>
        <w:ind w:left="720" w:hanging="360"/>
      </w:pPr>
      <w:r>
        <w:lastRenderedPageBreak/>
        <w:t xml:space="preserve">Does the pattern appear to be linear or non-linear? Is the association between </w:t>
      </w:r>
      <w:r w:rsidRPr="00131560">
        <w:rPr>
          <w:i/>
        </w:rPr>
        <w:t xml:space="preserve">x </w:t>
      </w:r>
      <w:r>
        <w:t xml:space="preserve">and </w:t>
      </w:r>
      <w:r w:rsidRPr="00131560">
        <w:rPr>
          <w:i/>
        </w:rPr>
        <w:t xml:space="preserve">y </w:t>
      </w:r>
      <w:r>
        <w:t>positive or negative?</w:t>
      </w:r>
    </w:p>
    <w:p w14:paraId="62F0E885" w14:textId="7F689096" w:rsidR="000C3072" w:rsidRPr="001B71F7" w:rsidRDefault="000C3072" w:rsidP="00AA5DAD">
      <w:pPr>
        <w:ind w:left="720" w:hanging="360"/>
        <w:rPr>
          <w:color w:val="1F497D" w:themeColor="text2"/>
        </w:rPr>
      </w:pPr>
      <w:r w:rsidRPr="001B71F7">
        <w:rPr>
          <w:color w:val="1F497D" w:themeColor="text2"/>
        </w:rPr>
        <w:t>The Pattern is linear, and the association is positive.</w:t>
      </w:r>
    </w:p>
    <w:p w14:paraId="1B2B7A8D" w14:textId="77777777" w:rsidR="00AA5DAD" w:rsidRDefault="00AA5DAD" w:rsidP="00AA5DAD">
      <w:pPr>
        <w:ind w:left="720" w:hanging="360"/>
        <w:rPr>
          <w:b/>
        </w:rPr>
      </w:pPr>
      <w:r>
        <w:rPr>
          <w:b/>
        </w:rPr>
        <w:t xml:space="preserve">  </w:t>
      </w:r>
    </w:p>
    <w:p w14:paraId="5E803672" w14:textId="77777777" w:rsidR="00E519EB" w:rsidRDefault="00AA5DAD" w:rsidP="00AA5DAD">
      <w:pPr>
        <w:ind w:left="720" w:hanging="360"/>
      </w:pPr>
      <w:r>
        <w:t xml:space="preserve">c. Calculate the correlation, </w:t>
      </w:r>
      <w:r>
        <w:rPr>
          <w:i/>
        </w:rPr>
        <w:t>r</w:t>
      </w:r>
      <w:r>
        <w:t xml:space="preserve">. (Use R’s </w:t>
      </w:r>
      <w:proofErr w:type="spellStart"/>
      <w:r>
        <w:t>cor</w:t>
      </w:r>
      <w:proofErr w:type="spellEnd"/>
      <w:r>
        <w:t xml:space="preserve"> </w:t>
      </w:r>
      <w:proofErr w:type="spellStart"/>
      <w:proofErr w:type="gramStart"/>
      <w:r>
        <w:t>command:cor</w:t>
      </w:r>
      <w:proofErr w:type="spellEnd"/>
      <w:proofErr w:type="gramEnd"/>
      <w:r>
        <w:t>(</w:t>
      </w:r>
      <w:proofErr w:type="spellStart"/>
      <w:r>
        <w:t>x,y</w:t>
      </w:r>
      <w:proofErr w:type="spellEnd"/>
      <w:r>
        <w:t>). The order of x and y do not matter in this command.)</w:t>
      </w:r>
    </w:p>
    <w:p w14:paraId="1B2B7A8E" w14:textId="6ADB9E8E" w:rsidR="00AA5DAD" w:rsidRDefault="00E519EB" w:rsidP="00AA5DAD">
      <w:pPr>
        <w:ind w:left="720" w:hanging="360"/>
      </w:pPr>
      <w:r>
        <w:rPr>
          <w:noProof/>
        </w:rPr>
        <w:drawing>
          <wp:inline distT="0" distB="0" distL="0" distR="0" wp14:anchorId="1FBB2727" wp14:editId="6057A894">
            <wp:extent cx="1079500" cy="381000"/>
            <wp:effectExtent l="0" t="0" r="0" b="0"/>
            <wp:docPr id="6" name="Picture 6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ic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EAC98" w14:textId="4E5D713D" w:rsidR="001B71F7" w:rsidRDefault="001B71F7" w:rsidP="00AA5DAD">
      <w:pPr>
        <w:ind w:left="720" w:hanging="360"/>
      </w:pPr>
      <w:r>
        <w:t>Correlation = 1</w:t>
      </w:r>
    </w:p>
    <w:p w14:paraId="1B2B7A8F" w14:textId="77777777" w:rsidR="00AA5DAD" w:rsidRDefault="00AA5DAD" w:rsidP="00AA5DAD">
      <w:pPr>
        <w:rPr>
          <w:b/>
        </w:rPr>
      </w:pPr>
    </w:p>
    <w:p w14:paraId="1B2B7A90" w14:textId="77777777" w:rsidR="00AA5DAD" w:rsidRDefault="00AA5DAD" w:rsidP="00AA5DAD">
      <w:r>
        <w:t>2. Compute the correlation for the following data. Also, make a scatterplot of these data and determine the direction of the relationship (positive or negative).</w:t>
      </w:r>
    </w:p>
    <w:p w14:paraId="1B2B7A91" w14:textId="77777777" w:rsidR="00AA5DAD" w:rsidRDefault="00AA5DAD" w:rsidP="00AA5DAD"/>
    <w:tbl>
      <w:tblPr>
        <w:tblStyle w:val="TableGrid"/>
        <w:tblW w:w="0" w:type="auto"/>
        <w:tblLook w:val="01E0" w:firstRow="1" w:lastRow="1" w:firstColumn="1" w:lastColumn="1" w:noHBand="0" w:noVBand="0"/>
      </w:tblPr>
      <w:tblGrid>
        <w:gridCol w:w="1476"/>
        <w:gridCol w:w="1476"/>
        <w:gridCol w:w="1476"/>
        <w:gridCol w:w="1476"/>
        <w:gridCol w:w="1476"/>
        <w:gridCol w:w="1476"/>
      </w:tblGrid>
      <w:tr w:rsidR="00AA5DAD" w14:paraId="1B2B7A98" w14:textId="77777777" w:rsidTr="00A85FB5">
        <w:tc>
          <w:tcPr>
            <w:tcW w:w="14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E6E6E6"/>
          </w:tcPr>
          <w:p w14:paraId="1B2B7A92" w14:textId="77777777" w:rsidR="00AA5DAD" w:rsidRPr="00131560" w:rsidRDefault="00AA5DAD" w:rsidP="00A85FB5">
            <w:pPr>
              <w:jc w:val="center"/>
              <w:rPr>
                <w:i/>
              </w:rPr>
            </w:pPr>
            <w:r w:rsidRPr="00131560">
              <w:rPr>
                <w:i/>
              </w:rPr>
              <w:t>x</w:t>
            </w:r>
          </w:p>
        </w:tc>
        <w:tc>
          <w:tcPr>
            <w:tcW w:w="1476" w:type="dxa"/>
            <w:tcBorders>
              <w:left w:val="single" w:sz="12" w:space="0" w:color="auto"/>
            </w:tcBorders>
          </w:tcPr>
          <w:p w14:paraId="1B2B7A93" w14:textId="77777777" w:rsidR="00AA5DAD" w:rsidRDefault="00AA5DAD" w:rsidP="00A85FB5">
            <w:pPr>
              <w:jc w:val="center"/>
            </w:pPr>
            <w:r>
              <w:t>10</w:t>
            </w:r>
          </w:p>
        </w:tc>
        <w:tc>
          <w:tcPr>
            <w:tcW w:w="1476" w:type="dxa"/>
          </w:tcPr>
          <w:p w14:paraId="1B2B7A94" w14:textId="77777777" w:rsidR="00AA5DAD" w:rsidRDefault="00AA5DAD" w:rsidP="00A85FB5">
            <w:pPr>
              <w:jc w:val="center"/>
            </w:pPr>
            <w:r>
              <w:t>3</w:t>
            </w:r>
          </w:p>
        </w:tc>
        <w:tc>
          <w:tcPr>
            <w:tcW w:w="1476" w:type="dxa"/>
          </w:tcPr>
          <w:p w14:paraId="1B2B7A95" w14:textId="77777777" w:rsidR="00AA5DAD" w:rsidRDefault="00AA5DAD" w:rsidP="00A85FB5">
            <w:pPr>
              <w:jc w:val="center"/>
            </w:pPr>
            <w:r>
              <w:t>5</w:t>
            </w:r>
          </w:p>
        </w:tc>
        <w:tc>
          <w:tcPr>
            <w:tcW w:w="1476" w:type="dxa"/>
          </w:tcPr>
          <w:p w14:paraId="1B2B7A96" w14:textId="77777777" w:rsidR="00AA5DAD" w:rsidRDefault="00AA5DAD" w:rsidP="00A85FB5">
            <w:pPr>
              <w:jc w:val="center"/>
            </w:pPr>
            <w:r>
              <w:t>1</w:t>
            </w:r>
          </w:p>
        </w:tc>
        <w:tc>
          <w:tcPr>
            <w:tcW w:w="1476" w:type="dxa"/>
          </w:tcPr>
          <w:p w14:paraId="1B2B7A97" w14:textId="77777777" w:rsidR="00AA5DAD" w:rsidRDefault="00AA5DAD" w:rsidP="00A85FB5">
            <w:pPr>
              <w:jc w:val="center"/>
            </w:pPr>
            <w:r>
              <w:t>6</w:t>
            </w:r>
          </w:p>
        </w:tc>
      </w:tr>
      <w:tr w:rsidR="00AA5DAD" w14:paraId="1B2B7A9F" w14:textId="77777777" w:rsidTr="00A85FB5">
        <w:tc>
          <w:tcPr>
            <w:tcW w:w="14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E6E6E6"/>
          </w:tcPr>
          <w:p w14:paraId="1B2B7A99" w14:textId="77777777" w:rsidR="00AA5DAD" w:rsidRPr="00131560" w:rsidRDefault="00AA5DAD" w:rsidP="00A85FB5">
            <w:pPr>
              <w:jc w:val="center"/>
              <w:rPr>
                <w:i/>
              </w:rPr>
            </w:pPr>
            <w:r w:rsidRPr="00131560">
              <w:rPr>
                <w:i/>
              </w:rPr>
              <w:t>y</w:t>
            </w:r>
          </w:p>
        </w:tc>
        <w:tc>
          <w:tcPr>
            <w:tcW w:w="1476" w:type="dxa"/>
            <w:tcBorders>
              <w:left w:val="single" w:sz="12" w:space="0" w:color="auto"/>
            </w:tcBorders>
          </w:tcPr>
          <w:p w14:paraId="1B2B7A9A" w14:textId="77777777" w:rsidR="00AA5DAD" w:rsidRDefault="00AA5DAD" w:rsidP="00A85FB5">
            <w:pPr>
              <w:jc w:val="center"/>
            </w:pPr>
            <w:r>
              <w:t>-30</w:t>
            </w:r>
          </w:p>
        </w:tc>
        <w:tc>
          <w:tcPr>
            <w:tcW w:w="1476" w:type="dxa"/>
          </w:tcPr>
          <w:p w14:paraId="1B2B7A9B" w14:textId="77777777" w:rsidR="00AA5DAD" w:rsidRDefault="00AA5DAD" w:rsidP="00A85FB5">
            <w:pPr>
              <w:jc w:val="center"/>
            </w:pPr>
            <w:r>
              <w:t>-2</w:t>
            </w:r>
          </w:p>
        </w:tc>
        <w:tc>
          <w:tcPr>
            <w:tcW w:w="1476" w:type="dxa"/>
          </w:tcPr>
          <w:p w14:paraId="1B2B7A9C" w14:textId="77777777" w:rsidR="00AA5DAD" w:rsidRDefault="00AA5DAD" w:rsidP="00A85FB5">
            <w:pPr>
              <w:jc w:val="center"/>
            </w:pPr>
            <w:r>
              <w:t>-10</w:t>
            </w:r>
          </w:p>
        </w:tc>
        <w:tc>
          <w:tcPr>
            <w:tcW w:w="1476" w:type="dxa"/>
          </w:tcPr>
          <w:p w14:paraId="1B2B7A9D" w14:textId="77777777" w:rsidR="00AA5DAD" w:rsidRDefault="00AA5DAD" w:rsidP="00A85FB5">
            <w:pPr>
              <w:jc w:val="center"/>
            </w:pPr>
            <w:r>
              <w:t>6</w:t>
            </w:r>
          </w:p>
        </w:tc>
        <w:tc>
          <w:tcPr>
            <w:tcW w:w="1476" w:type="dxa"/>
          </w:tcPr>
          <w:p w14:paraId="1B2B7A9E" w14:textId="77777777" w:rsidR="00AA5DAD" w:rsidRDefault="00AA5DAD" w:rsidP="00A85FB5">
            <w:pPr>
              <w:jc w:val="center"/>
            </w:pPr>
            <w:r>
              <w:t>-14</w:t>
            </w:r>
          </w:p>
        </w:tc>
      </w:tr>
    </w:tbl>
    <w:p w14:paraId="1B2B7AA0" w14:textId="77777777" w:rsidR="00AA5DAD" w:rsidRDefault="00AA5DAD" w:rsidP="00AA5DAD">
      <w:r>
        <w:t>Table 2</w:t>
      </w:r>
    </w:p>
    <w:p w14:paraId="1B2B7AA1" w14:textId="77777777" w:rsidR="00AA5DAD" w:rsidRDefault="00AA5DAD" w:rsidP="00AA5DAD"/>
    <w:p w14:paraId="68E8E628" w14:textId="77777777" w:rsidR="009F0891" w:rsidRDefault="001642A2">
      <w:r w:rsidRPr="001642A2">
        <w:rPr>
          <w:noProof/>
        </w:rPr>
        <w:drawing>
          <wp:inline distT="0" distB="0" distL="0" distR="0" wp14:anchorId="59AF65BF" wp14:editId="38DF4414">
            <wp:extent cx="2184400" cy="2692400"/>
            <wp:effectExtent l="0" t="0" r="0" b="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7AA2" w14:textId="7CF60599" w:rsidR="00AA5DAD" w:rsidRDefault="00D45EAB">
      <w:r w:rsidRPr="001B71F7">
        <w:rPr>
          <w:color w:val="1F497D" w:themeColor="text2"/>
        </w:rPr>
        <w:t>The</w:t>
      </w:r>
      <w:r w:rsidR="008973D9" w:rsidRPr="001B71F7">
        <w:rPr>
          <w:color w:val="1F497D" w:themeColor="text2"/>
        </w:rPr>
        <w:t xml:space="preserve"> </w:t>
      </w:r>
      <w:r w:rsidR="00915C37" w:rsidRPr="001B71F7">
        <w:rPr>
          <w:color w:val="1F497D" w:themeColor="text2"/>
        </w:rPr>
        <w:t xml:space="preserve">direction </w:t>
      </w:r>
      <w:r w:rsidR="00D25687" w:rsidRPr="001B71F7">
        <w:rPr>
          <w:color w:val="1F497D" w:themeColor="text2"/>
        </w:rPr>
        <w:t xml:space="preserve">of this relationship </w:t>
      </w:r>
      <w:r w:rsidR="007B3663" w:rsidRPr="001B71F7">
        <w:rPr>
          <w:color w:val="1F497D" w:themeColor="text2"/>
        </w:rPr>
        <w:t>is negative</w:t>
      </w:r>
      <w:r w:rsidR="007B3663">
        <w:t>.</w:t>
      </w:r>
      <w:r w:rsidR="00AA5DAD">
        <w:br w:type="page"/>
      </w:r>
    </w:p>
    <w:p w14:paraId="1B2B7AA3" w14:textId="77777777" w:rsidR="00AA5DAD" w:rsidRDefault="00AA5DAD" w:rsidP="00AA5DAD">
      <w:r>
        <w:lastRenderedPageBreak/>
        <w:t>3. Next, we increase the scatter of the points about a line and see how that affects the correlation between the two variables.</w:t>
      </w:r>
    </w:p>
    <w:p w14:paraId="1B2B7AA4" w14:textId="77777777" w:rsidR="00AA5DAD" w:rsidRDefault="00AA5DAD" w:rsidP="00AA5DAD"/>
    <w:tbl>
      <w:tblPr>
        <w:tblStyle w:val="TableGrid"/>
        <w:tblW w:w="0" w:type="auto"/>
        <w:tblLook w:val="01E0" w:firstRow="1" w:lastRow="1" w:firstColumn="1" w:lastColumn="1" w:noHBand="0" w:noVBand="0"/>
      </w:tblPr>
      <w:tblGrid>
        <w:gridCol w:w="1476"/>
        <w:gridCol w:w="1476"/>
        <w:gridCol w:w="1476"/>
        <w:gridCol w:w="1476"/>
        <w:gridCol w:w="1476"/>
        <w:gridCol w:w="1476"/>
      </w:tblGrid>
      <w:tr w:rsidR="00AA5DAD" w14:paraId="1B2B7AAB" w14:textId="77777777" w:rsidTr="00A85FB5">
        <w:tc>
          <w:tcPr>
            <w:tcW w:w="14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E6E6E6"/>
          </w:tcPr>
          <w:p w14:paraId="1B2B7AA5" w14:textId="77777777" w:rsidR="00AA5DAD" w:rsidRPr="00131560" w:rsidRDefault="00AA5DAD" w:rsidP="00A85FB5">
            <w:pPr>
              <w:jc w:val="center"/>
              <w:rPr>
                <w:i/>
              </w:rPr>
            </w:pPr>
            <w:r w:rsidRPr="00131560">
              <w:rPr>
                <w:i/>
              </w:rPr>
              <w:t>x</w:t>
            </w:r>
          </w:p>
        </w:tc>
        <w:tc>
          <w:tcPr>
            <w:tcW w:w="1476" w:type="dxa"/>
            <w:tcBorders>
              <w:left w:val="single" w:sz="12" w:space="0" w:color="auto"/>
            </w:tcBorders>
          </w:tcPr>
          <w:p w14:paraId="1B2B7AA6" w14:textId="77777777" w:rsidR="00AA5DAD" w:rsidRDefault="00AA5DAD" w:rsidP="00A85FB5">
            <w:pPr>
              <w:jc w:val="center"/>
            </w:pPr>
            <w:r>
              <w:t>2</w:t>
            </w:r>
          </w:p>
        </w:tc>
        <w:tc>
          <w:tcPr>
            <w:tcW w:w="1476" w:type="dxa"/>
          </w:tcPr>
          <w:p w14:paraId="1B2B7AA7" w14:textId="77777777" w:rsidR="00AA5DAD" w:rsidRDefault="00AA5DAD" w:rsidP="00A85FB5">
            <w:pPr>
              <w:jc w:val="center"/>
            </w:pPr>
            <w:r>
              <w:t>4</w:t>
            </w:r>
          </w:p>
        </w:tc>
        <w:tc>
          <w:tcPr>
            <w:tcW w:w="1476" w:type="dxa"/>
          </w:tcPr>
          <w:p w14:paraId="1B2B7AA8" w14:textId="77777777" w:rsidR="00AA5DAD" w:rsidRDefault="00AA5DAD" w:rsidP="00A85FB5">
            <w:pPr>
              <w:jc w:val="center"/>
            </w:pPr>
            <w:r>
              <w:t>5</w:t>
            </w:r>
          </w:p>
        </w:tc>
        <w:tc>
          <w:tcPr>
            <w:tcW w:w="1476" w:type="dxa"/>
          </w:tcPr>
          <w:p w14:paraId="1B2B7AA9" w14:textId="77777777" w:rsidR="00AA5DAD" w:rsidRDefault="00AA5DAD" w:rsidP="00A85FB5">
            <w:pPr>
              <w:jc w:val="center"/>
            </w:pPr>
            <w:r>
              <w:t>8</w:t>
            </w:r>
          </w:p>
        </w:tc>
        <w:tc>
          <w:tcPr>
            <w:tcW w:w="1476" w:type="dxa"/>
          </w:tcPr>
          <w:p w14:paraId="1B2B7AAA" w14:textId="77777777" w:rsidR="00AA5DAD" w:rsidRDefault="00AA5DAD" w:rsidP="00A85FB5">
            <w:pPr>
              <w:jc w:val="center"/>
            </w:pPr>
            <w:r>
              <w:t>11</w:t>
            </w:r>
          </w:p>
        </w:tc>
      </w:tr>
      <w:tr w:rsidR="00AA5DAD" w14:paraId="1B2B7AB2" w14:textId="77777777" w:rsidTr="00A85FB5">
        <w:tc>
          <w:tcPr>
            <w:tcW w:w="14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E6E6E6"/>
          </w:tcPr>
          <w:p w14:paraId="1B2B7AAC" w14:textId="77777777" w:rsidR="00AA5DAD" w:rsidRPr="00131560" w:rsidRDefault="00AA5DAD" w:rsidP="00A85FB5">
            <w:pPr>
              <w:jc w:val="center"/>
              <w:rPr>
                <w:i/>
              </w:rPr>
            </w:pPr>
            <w:r>
              <w:rPr>
                <w:i/>
              </w:rPr>
              <w:t>y 1</w:t>
            </w:r>
          </w:p>
        </w:tc>
        <w:tc>
          <w:tcPr>
            <w:tcW w:w="1476" w:type="dxa"/>
            <w:tcBorders>
              <w:left w:val="single" w:sz="12" w:space="0" w:color="auto"/>
            </w:tcBorders>
          </w:tcPr>
          <w:p w14:paraId="1B2B7AAD" w14:textId="77777777" w:rsidR="00AA5DAD" w:rsidRDefault="00AA5DAD" w:rsidP="00A85FB5">
            <w:pPr>
              <w:jc w:val="center"/>
            </w:pPr>
            <w:r>
              <w:t>11.5</w:t>
            </w:r>
          </w:p>
        </w:tc>
        <w:tc>
          <w:tcPr>
            <w:tcW w:w="1476" w:type="dxa"/>
          </w:tcPr>
          <w:p w14:paraId="1B2B7AAE" w14:textId="77777777" w:rsidR="00AA5DAD" w:rsidRDefault="00AA5DAD" w:rsidP="00A85FB5">
            <w:pPr>
              <w:jc w:val="center"/>
            </w:pPr>
            <w:r>
              <w:t>13.2</w:t>
            </w:r>
          </w:p>
        </w:tc>
        <w:tc>
          <w:tcPr>
            <w:tcW w:w="1476" w:type="dxa"/>
          </w:tcPr>
          <w:p w14:paraId="1B2B7AAF" w14:textId="77777777" w:rsidR="00AA5DAD" w:rsidRDefault="00AA5DAD" w:rsidP="00A85FB5">
            <w:pPr>
              <w:jc w:val="center"/>
            </w:pPr>
            <w:r>
              <w:t>14.0</w:t>
            </w:r>
          </w:p>
        </w:tc>
        <w:tc>
          <w:tcPr>
            <w:tcW w:w="1476" w:type="dxa"/>
          </w:tcPr>
          <w:p w14:paraId="1B2B7AB0" w14:textId="77777777" w:rsidR="00AA5DAD" w:rsidRDefault="00AA5DAD" w:rsidP="00A85FB5">
            <w:pPr>
              <w:jc w:val="center"/>
            </w:pPr>
            <w:r>
              <w:t>22.3</w:t>
            </w:r>
          </w:p>
        </w:tc>
        <w:tc>
          <w:tcPr>
            <w:tcW w:w="1476" w:type="dxa"/>
          </w:tcPr>
          <w:p w14:paraId="1B2B7AB1" w14:textId="77777777" w:rsidR="00AA5DAD" w:rsidRDefault="00AA5DAD" w:rsidP="00A85FB5">
            <w:pPr>
              <w:jc w:val="center"/>
            </w:pPr>
            <w:r>
              <w:t>19.8</w:t>
            </w:r>
          </w:p>
        </w:tc>
      </w:tr>
      <w:tr w:rsidR="00AA5DAD" w14:paraId="1B2B7AB9" w14:textId="77777777" w:rsidTr="00A85FB5">
        <w:tc>
          <w:tcPr>
            <w:tcW w:w="14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E6E6E6"/>
          </w:tcPr>
          <w:p w14:paraId="1B2B7AB3" w14:textId="77777777" w:rsidR="00AA5DAD" w:rsidRPr="00131560" w:rsidRDefault="00AA5DAD" w:rsidP="00A85FB5">
            <w:pPr>
              <w:jc w:val="center"/>
              <w:rPr>
                <w:i/>
              </w:rPr>
            </w:pPr>
            <w:r>
              <w:rPr>
                <w:i/>
              </w:rPr>
              <w:t>y 2</w:t>
            </w:r>
          </w:p>
        </w:tc>
        <w:tc>
          <w:tcPr>
            <w:tcW w:w="1476" w:type="dxa"/>
            <w:tcBorders>
              <w:left w:val="single" w:sz="12" w:space="0" w:color="auto"/>
            </w:tcBorders>
          </w:tcPr>
          <w:p w14:paraId="1B2B7AB4" w14:textId="77777777" w:rsidR="00AA5DAD" w:rsidRDefault="00AA5DAD" w:rsidP="00A85FB5">
            <w:pPr>
              <w:jc w:val="center"/>
            </w:pPr>
            <w:r>
              <w:t>10.7</w:t>
            </w:r>
          </w:p>
        </w:tc>
        <w:tc>
          <w:tcPr>
            <w:tcW w:w="1476" w:type="dxa"/>
          </w:tcPr>
          <w:p w14:paraId="1B2B7AB5" w14:textId="77777777" w:rsidR="00AA5DAD" w:rsidRDefault="00AA5DAD" w:rsidP="00A85FB5">
            <w:pPr>
              <w:jc w:val="center"/>
            </w:pPr>
            <w:r>
              <w:t>11.2</w:t>
            </w:r>
          </w:p>
        </w:tc>
        <w:tc>
          <w:tcPr>
            <w:tcW w:w="1476" w:type="dxa"/>
          </w:tcPr>
          <w:p w14:paraId="1B2B7AB6" w14:textId="77777777" w:rsidR="00AA5DAD" w:rsidRDefault="00AA5DAD" w:rsidP="00A85FB5">
            <w:pPr>
              <w:jc w:val="center"/>
            </w:pPr>
            <w:r>
              <w:t>33.0</w:t>
            </w:r>
          </w:p>
        </w:tc>
        <w:tc>
          <w:tcPr>
            <w:tcW w:w="1476" w:type="dxa"/>
          </w:tcPr>
          <w:p w14:paraId="1B2B7AB7" w14:textId="77777777" w:rsidR="00AA5DAD" w:rsidRDefault="00AA5DAD" w:rsidP="00A85FB5">
            <w:pPr>
              <w:jc w:val="center"/>
            </w:pPr>
            <w:r>
              <w:t>36.7</w:t>
            </w:r>
          </w:p>
        </w:tc>
        <w:tc>
          <w:tcPr>
            <w:tcW w:w="1476" w:type="dxa"/>
          </w:tcPr>
          <w:p w14:paraId="1B2B7AB8" w14:textId="77777777" w:rsidR="00AA5DAD" w:rsidRDefault="00AA5DAD" w:rsidP="00A85FB5">
            <w:pPr>
              <w:jc w:val="center"/>
            </w:pPr>
            <w:r>
              <w:t>22.7</w:t>
            </w:r>
          </w:p>
        </w:tc>
      </w:tr>
    </w:tbl>
    <w:p w14:paraId="1B2B7ABA" w14:textId="77777777" w:rsidR="00AA5DAD" w:rsidRDefault="00AA5DAD" w:rsidP="00AA5DAD">
      <w:r>
        <w:t>Table 3</w:t>
      </w:r>
    </w:p>
    <w:p w14:paraId="1B2B7ABB" w14:textId="77777777" w:rsidR="00AA5DAD" w:rsidRDefault="00AA5DAD" w:rsidP="00AA5DAD"/>
    <w:p w14:paraId="1B2B7ABC" w14:textId="77777777" w:rsidR="00AA5DAD" w:rsidRDefault="00AA5DAD" w:rsidP="00AA5DAD">
      <w:pPr>
        <w:ind w:left="720" w:hanging="360"/>
      </w:pPr>
      <w:r>
        <w:t xml:space="preserve">a. Make scatterplots for </w:t>
      </w:r>
      <w:r>
        <w:rPr>
          <w:i/>
        </w:rPr>
        <w:t>y</w:t>
      </w:r>
      <w:r>
        <w:t xml:space="preserve">1 versus </w:t>
      </w:r>
      <w:r>
        <w:rPr>
          <w:i/>
        </w:rPr>
        <w:t>x</w:t>
      </w:r>
      <w:r>
        <w:t xml:space="preserve"> and </w:t>
      </w:r>
      <w:r>
        <w:rPr>
          <w:i/>
        </w:rPr>
        <w:t>y</w:t>
      </w:r>
      <w:r>
        <w:t xml:space="preserve">2 versus </w:t>
      </w:r>
      <w:r w:rsidRPr="00215A2D">
        <w:rPr>
          <w:i/>
        </w:rPr>
        <w:t>x</w:t>
      </w:r>
      <w:r>
        <w:t xml:space="preserve">. Draw two separate graphs using the same scale for both axes. (Hint: set </w:t>
      </w:r>
      <w:proofErr w:type="spellStart"/>
      <w:r>
        <w:t>xlim</w:t>
      </w:r>
      <w:proofErr w:type="spellEnd"/>
      <w:r>
        <w:t xml:space="preserve"> and </w:t>
      </w:r>
      <w:proofErr w:type="spellStart"/>
      <w:r>
        <w:t>ylim</w:t>
      </w:r>
      <w:proofErr w:type="spellEnd"/>
      <w:r>
        <w:t xml:space="preserve"> within the plot command.)</w:t>
      </w:r>
    </w:p>
    <w:p w14:paraId="1B2B7ABD" w14:textId="2C23C1BB" w:rsidR="00AA5DAD" w:rsidRDefault="008B37B1" w:rsidP="00AA5DAD">
      <w:pPr>
        <w:ind w:left="720" w:hanging="360"/>
      </w:pPr>
      <w:r w:rsidRPr="008B37B1">
        <w:rPr>
          <w:noProof/>
        </w:rPr>
        <w:drawing>
          <wp:inline distT="0" distB="0" distL="0" distR="0" wp14:anchorId="215DA629" wp14:editId="7DF2A9D1">
            <wp:extent cx="2378996" cy="2173910"/>
            <wp:effectExtent l="0" t="0" r="0" b="0"/>
            <wp:docPr id="8" name="Picture 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scatte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07500" cy="219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37B1">
        <w:rPr>
          <w:noProof/>
        </w:rPr>
        <w:drawing>
          <wp:inline distT="0" distB="0" distL="0" distR="0" wp14:anchorId="72CBE8FD" wp14:editId="0996B659">
            <wp:extent cx="2377440" cy="2172489"/>
            <wp:effectExtent l="0" t="0" r="0" b="0"/>
            <wp:docPr id="9" name="Picture 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scatter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8718" cy="219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9B47" w14:textId="77777777" w:rsidR="008B37B1" w:rsidRDefault="008B37B1" w:rsidP="00AA5DAD">
      <w:pPr>
        <w:ind w:left="720" w:hanging="360"/>
      </w:pPr>
    </w:p>
    <w:p w14:paraId="1B2B7ABE" w14:textId="2CE3E32F" w:rsidR="00AA5DAD" w:rsidRDefault="00AA5DAD" w:rsidP="00AA5DAD">
      <w:pPr>
        <w:ind w:left="720" w:hanging="360"/>
      </w:pPr>
      <w:r>
        <w:t xml:space="preserve">b. In which plot does the relationship between </w:t>
      </w:r>
      <w:r>
        <w:rPr>
          <w:i/>
        </w:rPr>
        <w:t>x</w:t>
      </w:r>
      <w:r>
        <w:t xml:space="preserve"> and </w:t>
      </w:r>
      <w:r>
        <w:rPr>
          <w:i/>
        </w:rPr>
        <w:t>y</w:t>
      </w:r>
      <w:r>
        <w:t xml:space="preserve"> appear stronger (</w:t>
      </w:r>
      <w:proofErr w:type="gramStart"/>
      <w:r>
        <w:t>i.e.</w:t>
      </w:r>
      <w:proofErr w:type="gramEnd"/>
      <w:r>
        <w:t xml:space="preserve"> the points lie closer to a line)?</w:t>
      </w:r>
    </w:p>
    <w:p w14:paraId="3D8F41EA" w14:textId="3BE07E8E" w:rsidR="002C4336" w:rsidRDefault="002C4336" w:rsidP="00AA5DAD">
      <w:pPr>
        <w:ind w:left="720" w:hanging="360"/>
      </w:pPr>
    </w:p>
    <w:p w14:paraId="2E63F18B" w14:textId="63591322" w:rsidR="002C4336" w:rsidRPr="001B71F7" w:rsidRDefault="002C4336" w:rsidP="00AA5DAD">
      <w:pPr>
        <w:ind w:left="720" w:hanging="360"/>
        <w:rPr>
          <w:color w:val="1F497D" w:themeColor="text2"/>
        </w:rPr>
      </w:pPr>
      <w:r w:rsidRPr="001B71F7">
        <w:rPr>
          <w:color w:val="1F497D" w:themeColor="text2"/>
        </w:rPr>
        <w:t xml:space="preserve">Plot </w:t>
      </w:r>
      <w:r w:rsidR="00066A01">
        <w:rPr>
          <w:color w:val="1F497D" w:themeColor="text2"/>
        </w:rPr>
        <w:t>(</w:t>
      </w:r>
      <w:r w:rsidRPr="001B71F7">
        <w:rPr>
          <w:color w:val="1F497D" w:themeColor="text2"/>
        </w:rPr>
        <w:t>y1</w:t>
      </w:r>
      <w:r w:rsidR="00066A01">
        <w:rPr>
          <w:color w:val="1F497D" w:themeColor="text2"/>
        </w:rPr>
        <w:t>~x)</w:t>
      </w:r>
    </w:p>
    <w:p w14:paraId="1B2B7ABF" w14:textId="77777777" w:rsidR="00AA5DAD" w:rsidRDefault="00AA5DAD" w:rsidP="00AA5DAD">
      <w:pPr>
        <w:ind w:left="720" w:hanging="360"/>
      </w:pPr>
    </w:p>
    <w:p w14:paraId="1B2B7AC0" w14:textId="77777777" w:rsidR="00AA5DAD" w:rsidRDefault="00AA5DAD" w:rsidP="00AA5DAD">
      <w:pPr>
        <w:ind w:left="720" w:hanging="360"/>
      </w:pPr>
      <w:r>
        <w:t xml:space="preserve">c. Since both graphs show a positive relationship between the two variables, the correlations should be positive. Calculate the correlation between </w:t>
      </w:r>
      <w:r w:rsidRPr="00EA5201">
        <w:rPr>
          <w:i/>
        </w:rPr>
        <w:t>x</w:t>
      </w:r>
      <w:r>
        <w:t xml:space="preserve"> and </w:t>
      </w:r>
      <w:r w:rsidRPr="00EA5201">
        <w:rPr>
          <w:i/>
        </w:rPr>
        <w:t>y</w:t>
      </w:r>
      <w:r>
        <w:t xml:space="preserve">1 and between </w:t>
      </w:r>
      <w:r w:rsidRPr="00EA5201">
        <w:rPr>
          <w:i/>
        </w:rPr>
        <w:t xml:space="preserve">x </w:t>
      </w:r>
      <w:r>
        <w:t xml:space="preserve">and </w:t>
      </w:r>
      <w:r w:rsidRPr="00EA5201">
        <w:rPr>
          <w:i/>
        </w:rPr>
        <w:t>y</w:t>
      </w:r>
      <w:r>
        <w:t xml:space="preserve">2. Based on the value of the </w:t>
      </w:r>
      <w:proofErr w:type="spellStart"/>
      <w:proofErr w:type="gramStart"/>
      <w:r>
        <w:t>correlation,</w:t>
      </w:r>
      <w:r>
        <w:rPr>
          <w:i/>
        </w:rPr>
        <w:t>r</w:t>
      </w:r>
      <w:proofErr w:type="spellEnd"/>
      <w:proofErr w:type="gramEnd"/>
      <w:r>
        <w:t xml:space="preserve">, classify the relationships between the variables as strong, moderate, or weak.  Use the following guideline to make that classification. </w:t>
      </w:r>
    </w:p>
    <w:p w14:paraId="1B2B7AC1" w14:textId="71CE22F9" w:rsidR="00AA5DAD" w:rsidRDefault="00AA5DAD" w:rsidP="00AA5DAD">
      <w:r>
        <w:rPr>
          <w:noProof/>
          <w:sz w:val="22"/>
          <w:szCs w:val="18"/>
        </w:rPr>
        <w:drawing>
          <wp:inline distT="0" distB="0" distL="0" distR="0" wp14:anchorId="1B2B7B0F" wp14:editId="27CE9C70">
            <wp:extent cx="3177871" cy="1484986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487" cy="1559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B71F7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08933656" wp14:editId="2961915F">
            <wp:extent cx="2235200" cy="812800"/>
            <wp:effectExtent l="0" t="0" r="0" b="0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071" cy="81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A74B" w14:textId="626B91CB" w:rsidR="001B71F7" w:rsidRPr="00A55CD9" w:rsidRDefault="001B71F7" w:rsidP="00AA5DAD">
      <w:pPr>
        <w:rPr>
          <w:color w:val="1F497D" w:themeColor="text2"/>
        </w:rPr>
      </w:pPr>
      <w:r w:rsidRPr="00A55CD9">
        <w:rPr>
          <w:color w:val="1F497D" w:themeColor="text2"/>
        </w:rPr>
        <w:t>Plot(</w:t>
      </w:r>
      <w:proofErr w:type="gramStart"/>
      <w:r w:rsidRPr="00A55CD9">
        <w:rPr>
          <w:color w:val="1F497D" w:themeColor="text2"/>
        </w:rPr>
        <w:t>x,y</w:t>
      </w:r>
      <w:proofErr w:type="gramEnd"/>
      <w:r w:rsidRPr="00A55CD9">
        <w:rPr>
          <w:color w:val="1F497D" w:themeColor="text2"/>
        </w:rPr>
        <w:t xml:space="preserve">1) has a strong </w:t>
      </w:r>
      <w:r w:rsidR="00A55CD9" w:rsidRPr="00A55CD9">
        <w:rPr>
          <w:color w:val="1F497D" w:themeColor="text2"/>
        </w:rPr>
        <w:t xml:space="preserve">&amp; </w:t>
      </w:r>
      <w:r w:rsidRPr="00A55CD9">
        <w:rPr>
          <w:color w:val="1F497D" w:themeColor="text2"/>
        </w:rPr>
        <w:t>positive correlation.</w:t>
      </w:r>
    </w:p>
    <w:p w14:paraId="4783E02E" w14:textId="77777777" w:rsidR="00A55CD9" w:rsidRPr="00A55CD9" w:rsidRDefault="00A55CD9" w:rsidP="00AA5DAD">
      <w:pPr>
        <w:rPr>
          <w:color w:val="1F497D" w:themeColor="text2"/>
        </w:rPr>
      </w:pPr>
    </w:p>
    <w:p w14:paraId="1F62BB21" w14:textId="53C4FF52" w:rsidR="001B71F7" w:rsidRPr="00A55CD9" w:rsidRDefault="001B71F7" w:rsidP="00AA5DAD">
      <w:pPr>
        <w:rPr>
          <w:color w:val="1F497D" w:themeColor="text2"/>
        </w:rPr>
      </w:pPr>
      <w:r w:rsidRPr="00A55CD9">
        <w:rPr>
          <w:color w:val="1F497D" w:themeColor="text2"/>
        </w:rPr>
        <w:t>Plot(</w:t>
      </w:r>
      <w:proofErr w:type="gramStart"/>
      <w:r w:rsidRPr="00A55CD9">
        <w:rPr>
          <w:color w:val="1F497D" w:themeColor="text2"/>
        </w:rPr>
        <w:t>x,y</w:t>
      </w:r>
      <w:proofErr w:type="gramEnd"/>
      <w:r w:rsidRPr="00A55CD9">
        <w:rPr>
          <w:color w:val="1F497D" w:themeColor="text2"/>
        </w:rPr>
        <w:t xml:space="preserve">2) has a </w:t>
      </w:r>
      <w:r w:rsidR="00A55CD9" w:rsidRPr="00A55CD9">
        <w:rPr>
          <w:color w:val="1F497D" w:themeColor="text2"/>
        </w:rPr>
        <w:t>moderate &amp; positive correlation.</w:t>
      </w:r>
    </w:p>
    <w:p w14:paraId="1B2B7AC2" w14:textId="723837E9" w:rsidR="00AA5DAD" w:rsidRDefault="00AA5DAD" w:rsidP="00AA5DAD">
      <w:pPr>
        <w:autoSpaceDE w:val="0"/>
        <w:autoSpaceDN w:val="0"/>
        <w:adjustRightInd w:val="0"/>
        <w:rPr>
          <w:rFonts w:ascii="Arial" w:hAnsi="Arial" w:cs="Arial"/>
          <w:b/>
          <w:bCs/>
          <w:sz w:val="22"/>
          <w:szCs w:val="22"/>
        </w:rPr>
      </w:pPr>
    </w:p>
    <w:p w14:paraId="1B2B7AC3" w14:textId="04C0E3BB" w:rsidR="00AA5DAD" w:rsidRDefault="00AA5DAD" w:rsidP="00676FDE">
      <w:pPr>
        <w:rPr>
          <w:b/>
          <w:color w:val="FF0000"/>
        </w:rPr>
      </w:pPr>
    </w:p>
    <w:p w14:paraId="76ED252B" w14:textId="4E64268B" w:rsidR="001B71F7" w:rsidRDefault="001B71F7" w:rsidP="00676FDE">
      <w:pPr>
        <w:rPr>
          <w:b/>
          <w:color w:val="FF0000"/>
        </w:rPr>
      </w:pPr>
    </w:p>
    <w:p w14:paraId="732777C3" w14:textId="6E55C10A" w:rsidR="001B71F7" w:rsidRPr="001B71F7" w:rsidRDefault="001B71F7" w:rsidP="00676FDE">
      <w:pPr>
        <w:rPr>
          <w:b/>
          <w:color w:val="1F497D" w:themeColor="text2"/>
        </w:rPr>
      </w:pPr>
    </w:p>
    <w:p w14:paraId="12036F25" w14:textId="28CB9CC9" w:rsidR="001B71F7" w:rsidRDefault="001B71F7" w:rsidP="00676FDE">
      <w:pPr>
        <w:rPr>
          <w:b/>
          <w:color w:val="FF0000"/>
        </w:rPr>
      </w:pPr>
    </w:p>
    <w:p w14:paraId="264A834B" w14:textId="77777777" w:rsidR="001B71F7" w:rsidRPr="005C0F08" w:rsidRDefault="001B71F7" w:rsidP="00676FDE">
      <w:pPr>
        <w:rPr>
          <w:b/>
          <w:color w:val="FF0000"/>
        </w:rPr>
      </w:pPr>
    </w:p>
    <w:p w14:paraId="1B2B7AC4" w14:textId="77777777" w:rsidR="007E41AB" w:rsidRDefault="007E41AB" w:rsidP="00B95126"/>
    <w:p w14:paraId="1B2B7AC5" w14:textId="77777777" w:rsidR="00743F56" w:rsidRPr="008C5472" w:rsidRDefault="00AA5DAD" w:rsidP="00B95126">
      <w:pPr>
        <w:rPr>
          <w:b/>
        </w:rPr>
      </w:pPr>
      <w:r>
        <w:rPr>
          <w:b/>
        </w:rPr>
        <w:t xml:space="preserve">Part II: </w:t>
      </w:r>
      <w:r w:rsidR="008C5472">
        <w:rPr>
          <w:b/>
        </w:rPr>
        <w:t xml:space="preserve">The Relationship Between </w:t>
      </w:r>
      <w:r w:rsidR="009A6F08">
        <w:rPr>
          <w:b/>
        </w:rPr>
        <w:t xml:space="preserve">Natural </w:t>
      </w:r>
      <w:r w:rsidR="008C5472">
        <w:rPr>
          <w:b/>
        </w:rPr>
        <w:t xml:space="preserve">Gas </w:t>
      </w:r>
      <w:r w:rsidR="009A6F08">
        <w:rPr>
          <w:b/>
        </w:rPr>
        <w:t>Usage</w:t>
      </w:r>
      <w:r w:rsidR="008C5472">
        <w:rPr>
          <w:b/>
        </w:rPr>
        <w:t xml:space="preserve"> and Temperature</w:t>
      </w:r>
    </w:p>
    <w:p w14:paraId="1B2B7AC6" w14:textId="77777777" w:rsidR="00676FDE" w:rsidRPr="00676FDE" w:rsidRDefault="00676FDE" w:rsidP="00676FDE"/>
    <w:tbl>
      <w:tblPr>
        <w:tblW w:w="941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3080"/>
        <w:gridCol w:w="659"/>
        <w:gridCol w:w="720"/>
        <w:gridCol w:w="630"/>
        <w:gridCol w:w="810"/>
        <w:gridCol w:w="720"/>
        <w:gridCol w:w="720"/>
        <w:gridCol w:w="720"/>
        <w:gridCol w:w="720"/>
        <w:gridCol w:w="639"/>
      </w:tblGrid>
      <w:tr w:rsidR="005A76B3" w14:paraId="1B2B7AD1" w14:textId="77777777" w:rsidTr="004C38E3">
        <w:tc>
          <w:tcPr>
            <w:tcW w:w="3080" w:type="dxa"/>
          </w:tcPr>
          <w:p w14:paraId="1B2B7AC7" w14:textId="77777777" w:rsidR="005A76B3" w:rsidRDefault="005A76B3">
            <w:pPr>
              <w:pStyle w:val="body"/>
              <w:rPr>
                <w:noProof w:val="0"/>
                <w:sz w:val="20"/>
              </w:rPr>
            </w:pPr>
            <w:r>
              <w:rPr>
                <w:noProof w:val="0"/>
                <w:sz w:val="20"/>
              </w:rPr>
              <w:t>Month</w:t>
            </w:r>
          </w:p>
        </w:tc>
        <w:tc>
          <w:tcPr>
            <w:tcW w:w="659" w:type="dxa"/>
          </w:tcPr>
          <w:p w14:paraId="1B2B7AC8" w14:textId="77777777" w:rsidR="005A76B3" w:rsidRDefault="005A76B3">
            <w:pPr>
              <w:pStyle w:val="body"/>
              <w:rPr>
                <w:noProof w:val="0"/>
                <w:sz w:val="20"/>
              </w:rPr>
            </w:pPr>
            <w:r>
              <w:rPr>
                <w:noProof w:val="0"/>
                <w:sz w:val="20"/>
              </w:rPr>
              <w:t>Sep</w:t>
            </w:r>
          </w:p>
        </w:tc>
        <w:tc>
          <w:tcPr>
            <w:tcW w:w="720" w:type="dxa"/>
          </w:tcPr>
          <w:p w14:paraId="1B2B7AC9" w14:textId="77777777" w:rsidR="005A76B3" w:rsidRDefault="005A76B3">
            <w:pPr>
              <w:pStyle w:val="body"/>
              <w:rPr>
                <w:noProof w:val="0"/>
                <w:sz w:val="20"/>
              </w:rPr>
            </w:pPr>
            <w:r>
              <w:rPr>
                <w:noProof w:val="0"/>
                <w:sz w:val="20"/>
              </w:rPr>
              <w:t>Oct</w:t>
            </w:r>
          </w:p>
        </w:tc>
        <w:tc>
          <w:tcPr>
            <w:tcW w:w="630" w:type="dxa"/>
          </w:tcPr>
          <w:p w14:paraId="1B2B7ACA" w14:textId="77777777" w:rsidR="005A76B3" w:rsidRDefault="005A76B3">
            <w:pPr>
              <w:pStyle w:val="body"/>
              <w:rPr>
                <w:noProof w:val="0"/>
                <w:sz w:val="20"/>
              </w:rPr>
            </w:pPr>
            <w:r>
              <w:rPr>
                <w:noProof w:val="0"/>
                <w:sz w:val="20"/>
              </w:rPr>
              <w:t>Nov</w:t>
            </w:r>
          </w:p>
        </w:tc>
        <w:tc>
          <w:tcPr>
            <w:tcW w:w="810" w:type="dxa"/>
          </w:tcPr>
          <w:p w14:paraId="1B2B7ACB" w14:textId="77777777" w:rsidR="005A76B3" w:rsidRDefault="005A76B3">
            <w:pPr>
              <w:pStyle w:val="body"/>
              <w:rPr>
                <w:noProof w:val="0"/>
                <w:sz w:val="20"/>
              </w:rPr>
            </w:pPr>
            <w:r>
              <w:rPr>
                <w:noProof w:val="0"/>
                <w:sz w:val="20"/>
              </w:rPr>
              <w:t>Dec</w:t>
            </w:r>
          </w:p>
        </w:tc>
        <w:tc>
          <w:tcPr>
            <w:tcW w:w="720" w:type="dxa"/>
          </w:tcPr>
          <w:p w14:paraId="1B2B7ACC" w14:textId="77777777" w:rsidR="005A76B3" w:rsidRDefault="005A76B3">
            <w:pPr>
              <w:pStyle w:val="body"/>
              <w:rPr>
                <w:noProof w:val="0"/>
                <w:sz w:val="20"/>
              </w:rPr>
            </w:pPr>
            <w:r>
              <w:rPr>
                <w:noProof w:val="0"/>
                <w:sz w:val="20"/>
              </w:rPr>
              <w:t>Jan</w:t>
            </w:r>
          </w:p>
        </w:tc>
        <w:tc>
          <w:tcPr>
            <w:tcW w:w="720" w:type="dxa"/>
          </w:tcPr>
          <w:p w14:paraId="1B2B7ACD" w14:textId="77777777" w:rsidR="005A76B3" w:rsidRDefault="005A76B3">
            <w:pPr>
              <w:pStyle w:val="body"/>
              <w:rPr>
                <w:noProof w:val="0"/>
                <w:sz w:val="20"/>
              </w:rPr>
            </w:pPr>
            <w:r>
              <w:rPr>
                <w:noProof w:val="0"/>
                <w:sz w:val="20"/>
              </w:rPr>
              <w:t>Feb</w:t>
            </w:r>
          </w:p>
        </w:tc>
        <w:tc>
          <w:tcPr>
            <w:tcW w:w="720" w:type="dxa"/>
          </w:tcPr>
          <w:p w14:paraId="1B2B7ACE" w14:textId="77777777" w:rsidR="005A76B3" w:rsidRDefault="005A76B3">
            <w:pPr>
              <w:pStyle w:val="body"/>
              <w:rPr>
                <w:noProof w:val="0"/>
                <w:sz w:val="20"/>
              </w:rPr>
            </w:pPr>
            <w:r>
              <w:rPr>
                <w:noProof w:val="0"/>
                <w:sz w:val="20"/>
              </w:rPr>
              <w:t>Mar</w:t>
            </w:r>
          </w:p>
        </w:tc>
        <w:tc>
          <w:tcPr>
            <w:tcW w:w="720" w:type="dxa"/>
          </w:tcPr>
          <w:p w14:paraId="1B2B7ACF" w14:textId="77777777" w:rsidR="005A76B3" w:rsidRDefault="005A76B3">
            <w:pPr>
              <w:pStyle w:val="body"/>
              <w:rPr>
                <w:noProof w:val="0"/>
                <w:sz w:val="20"/>
              </w:rPr>
            </w:pPr>
            <w:r>
              <w:rPr>
                <w:noProof w:val="0"/>
                <w:sz w:val="20"/>
              </w:rPr>
              <w:t>Apr</w:t>
            </w:r>
          </w:p>
        </w:tc>
        <w:tc>
          <w:tcPr>
            <w:tcW w:w="639" w:type="dxa"/>
          </w:tcPr>
          <w:p w14:paraId="1B2B7AD0" w14:textId="77777777" w:rsidR="005A76B3" w:rsidRDefault="005A76B3">
            <w:pPr>
              <w:pStyle w:val="body"/>
              <w:rPr>
                <w:noProof w:val="0"/>
                <w:sz w:val="20"/>
              </w:rPr>
            </w:pPr>
            <w:r>
              <w:rPr>
                <w:noProof w:val="0"/>
                <w:sz w:val="20"/>
              </w:rPr>
              <w:t>May</w:t>
            </w:r>
          </w:p>
        </w:tc>
      </w:tr>
      <w:tr w:rsidR="005A76B3" w14:paraId="1B2B7ADC" w14:textId="77777777" w:rsidTr="004C38E3">
        <w:tc>
          <w:tcPr>
            <w:tcW w:w="3080" w:type="dxa"/>
          </w:tcPr>
          <w:p w14:paraId="1B2B7AD2" w14:textId="77777777" w:rsidR="005A76B3" w:rsidRDefault="004C38E3">
            <w:pPr>
              <w:pStyle w:val="body"/>
              <w:rPr>
                <w:noProof w:val="0"/>
                <w:sz w:val="20"/>
              </w:rPr>
            </w:pPr>
            <w:r>
              <w:rPr>
                <w:noProof w:val="0"/>
                <w:sz w:val="20"/>
              </w:rPr>
              <w:t xml:space="preserve">T, </w:t>
            </w:r>
            <w:r w:rsidR="005A76B3">
              <w:rPr>
                <w:noProof w:val="0"/>
                <w:sz w:val="20"/>
              </w:rPr>
              <w:t xml:space="preserve">Outdoor temperature </w:t>
            </w:r>
            <w:r w:rsidR="005A76B3">
              <w:rPr>
                <w:noProof w:val="0"/>
                <w:sz w:val="20"/>
              </w:rPr>
              <w:sym w:font="Symbol" w:char="F0B0"/>
            </w:r>
            <w:r w:rsidR="005A76B3">
              <w:rPr>
                <w:noProof w:val="0"/>
                <w:sz w:val="20"/>
              </w:rPr>
              <w:t>F</w:t>
            </w:r>
          </w:p>
        </w:tc>
        <w:tc>
          <w:tcPr>
            <w:tcW w:w="659" w:type="dxa"/>
          </w:tcPr>
          <w:p w14:paraId="1B2B7AD3" w14:textId="77777777" w:rsidR="005A76B3" w:rsidRDefault="005A76B3">
            <w:pPr>
              <w:pStyle w:val="body"/>
              <w:rPr>
                <w:noProof w:val="0"/>
                <w:sz w:val="20"/>
              </w:rPr>
            </w:pPr>
            <w:r>
              <w:rPr>
                <w:noProof w:val="0"/>
                <w:sz w:val="20"/>
              </w:rPr>
              <w:t>48</w:t>
            </w:r>
          </w:p>
        </w:tc>
        <w:tc>
          <w:tcPr>
            <w:tcW w:w="720" w:type="dxa"/>
          </w:tcPr>
          <w:p w14:paraId="1B2B7AD4" w14:textId="77777777" w:rsidR="005A76B3" w:rsidRDefault="005A76B3">
            <w:pPr>
              <w:pStyle w:val="body"/>
              <w:rPr>
                <w:noProof w:val="0"/>
                <w:sz w:val="20"/>
              </w:rPr>
            </w:pPr>
            <w:r>
              <w:rPr>
                <w:noProof w:val="0"/>
                <w:sz w:val="20"/>
              </w:rPr>
              <w:t>46</w:t>
            </w:r>
          </w:p>
        </w:tc>
        <w:tc>
          <w:tcPr>
            <w:tcW w:w="630" w:type="dxa"/>
          </w:tcPr>
          <w:p w14:paraId="1B2B7AD5" w14:textId="77777777" w:rsidR="005A76B3" w:rsidRDefault="005A76B3">
            <w:pPr>
              <w:pStyle w:val="body"/>
              <w:rPr>
                <w:noProof w:val="0"/>
                <w:sz w:val="20"/>
              </w:rPr>
            </w:pPr>
            <w:r>
              <w:rPr>
                <w:noProof w:val="0"/>
                <w:sz w:val="20"/>
              </w:rPr>
              <w:t>38</w:t>
            </w:r>
          </w:p>
        </w:tc>
        <w:tc>
          <w:tcPr>
            <w:tcW w:w="810" w:type="dxa"/>
          </w:tcPr>
          <w:p w14:paraId="1B2B7AD6" w14:textId="77777777" w:rsidR="005A76B3" w:rsidRDefault="005A76B3">
            <w:pPr>
              <w:pStyle w:val="body"/>
              <w:rPr>
                <w:noProof w:val="0"/>
                <w:sz w:val="20"/>
              </w:rPr>
            </w:pPr>
            <w:r>
              <w:rPr>
                <w:noProof w:val="0"/>
                <w:sz w:val="20"/>
              </w:rPr>
              <w:t>29</w:t>
            </w:r>
          </w:p>
        </w:tc>
        <w:tc>
          <w:tcPr>
            <w:tcW w:w="720" w:type="dxa"/>
          </w:tcPr>
          <w:p w14:paraId="1B2B7AD7" w14:textId="77777777" w:rsidR="005A76B3" w:rsidRDefault="005A76B3">
            <w:pPr>
              <w:pStyle w:val="body"/>
              <w:rPr>
                <w:noProof w:val="0"/>
                <w:sz w:val="20"/>
              </w:rPr>
            </w:pPr>
            <w:r>
              <w:rPr>
                <w:noProof w:val="0"/>
                <w:sz w:val="20"/>
              </w:rPr>
              <w:t>26</w:t>
            </w:r>
          </w:p>
        </w:tc>
        <w:tc>
          <w:tcPr>
            <w:tcW w:w="720" w:type="dxa"/>
          </w:tcPr>
          <w:p w14:paraId="1B2B7AD8" w14:textId="77777777" w:rsidR="005A76B3" w:rsidRDefault="005A76B3">
            <w:pPr>
              <w:pStyle w:val="body"/>
              <w:rPr>
                <w:noProof w:val="0"/>
                <w:sz w:val="20"/>
              </w:rPr>
            </w:pPr>
            <w:r>
              <w:rPr>
                <w:noProof w:val="0"/>
                <w:sz w:val="20"/>
              </w:rPr>
              <w:t>28</w:t>
            </w:r>
          </w:p>
        </w:tc>
        <w:tc>
          <w:tcPr>
            <w:tcW w:w="720" w:type="dxa"/>
          </w:tcPr>
          <w:p w14:paraId="1B2B7AD9" w14:textId="77777777" w:rsidR="005A76B3" w:rsidRDefault="005A76B3">
            <w:pPr>
              <w:pStyle w:val="body"/>
              <w:rPr>
                <w:noProof w:val="0"/>
                <w:sz w:val="20"/>
              </w:rPr>
            </w:pPr>
            <w:r>
              <w:rPr>
                <w:noProof w:val="0"/>
                <w:sz w:val="20"/>
              </w:rPr>
              <w:t>49</w:t>
            </w:r>
          </w:p>
        </w:tc>
        <w:tc>
          <w:tcPr>
            <w:tcW w:w="720" w:type="dxa"/>
          </w:tcPr>
          <w:p w14:paraId="1B2B7ADA" w14:textId="77777777" w:rsidR="005A76B3" w:rsidRDefault="005A76B3">
            <w:pPr>
              <w:pStyle w:val="body"/>
              <w:rPr>
                <w:noProof w:val="0"/>
                <w:sz w:val="20"/>
              </w:rPr>
            </w:pPr>
            <w:r>
              <w:rPr>
                <w:noProof w:val="0"/>
                <w:sz w:val="20"/>
              </w:rPr>
              <w:t>57</w:t>
            </w:r>
          </w:p>
        </w:tc>
        <w:tc>
          <w:tcPr>
            <w:tcW w:w="639" w:type="dxa"/>
          </w:tcPr>
          <w:p w14:paraId="1B2B7ADB" w14:textId="77777777" w:rsidR="005A76B3" w:rsidRDefault="005A76B3">
            <w:pPr>
              <w:pStyle w:val="body"/>
              <w:rPr>
                <w:noProof w:val="0"/>
                <w:sz w:val="20"/>
              </w:rPr>
            </w:pPr>
            <w:r>
              <w:rPr>
                <w:noProof w:val="0"/>
                <w:sz w:val="20"/>
              </w:rPr>
              <w:t>65</w:t>
            </w:r>
          </w:p>
        </w:tc>
      </w:tr>
      <w:tr w:rsidR="005A76B3" w14:paraId="1B2B7AE7" w14:textId="77777777" w:rsidTr="004C38E3">
        <w:tc>
          <w:tcPr>
            <w:tcW w:w="3080" w:type="dxa"/>
          </w:tcPr>
          <w:p w14:paraId="1B2B7ADD" w14:textId="77777777" w:rsidR="005A76B3" w:rsidRDefault="004C38E3">
            <w:pPr>
              <w:pStyle w:val="body"/>
              <w:rPr>
                <w:noProof w:val="0"/>
                <w:sz w:val="20"/>
              </w:rPr>
            </w:pPr>
            <w:r>
              <w:rPr>
                <w:noProof w:val="0"/>
                <w:sz w:val="20"/>
              </w:rPr>
              <w:t xml:space="preserve">G, </w:t>
            </w:r>
            <w:r w:rsidR="005A76B3">
              <w:rPr>
                <w:noProof w:val="0"/>
                <w:sz w:val="20"/>
              </w:rPr>
              <w:t xml:space="preserve">Gas used per day </w:t>
            </w:r>
            <w:r w:rsidR="005A76B3">
              <w:rPr>
                <w:noProof w:val="0"/>
                <w:sz w:val="20"/>
              </w:rPr>
              <w:sym w:font="Symbol" w:char="F0B4"/>
            </w:r>
            <w:r w:rsidR="005A76B3">
              <w:rPr>
                <w:noProof w:val="0"/>
                <w:sz w:val="20"/>
              </w:rPr>
              <w:t xml:space="preserve"> 100 cu ft</w:t>
            </w:r>
          </w:p>
        </w:tc>
        <w:tc>
          <w:tcPr>
            <w:tcW w:w="659" w:type="dxa"/>
          </w:tcPr>
          <w:p w14:paraId="1B2B7ADE" w14:textId="77777777" w:rsidR="005A76B3" w:rsidRDefault="005A76B3">
            <w:pPr>
              <w:pStyle w:val="body"/>
              <w:rPr>
                <w:noProof w:val="0"/>
                <w:sz w:val="20"/>
              </w:rPr>
            </w:pPr>
            <w:r>
              <w:rPr>
                <w:noProof w:val="0"/>
                <w:sz w:val="20"/>
              </w:rPr>
              <w:t>5.1</w:t>
            </w:r>
          </w:p>
        </w:tc>
        <w:tc>
          <w:tcPr>
            <w:tcW w:w="720" w:type="dxa"/>
          </w:tcPr>
          <w:p w14:paraId="1B2B7ADF" w14:textId="77777777" w:rsidR="005A76B3" w:rsidRDefault="005A76B3">
            <w:pPr>
              <w:pStyle w:val="body"/>
              <w:rPr>
                <w:noProof w:val="0"/>
                <w:sz w:val="20"/>
              </w:rPr>
            </w:pPr>
            <w:r>
              <w:rPr>
                <w:noProof w:val="0"/>
                <w:sz w:val="20"/>
              </w:rPr>
              <w:t>4.9</w:t>
            </w:r>
          </w:p>
        </w:tc>
        <w:tc>
          <w:tcPr>
            <w:tcW w:w="630" w:type="dxa"/>
          </w:tcPr>
          <w:p w14:paraId="1B2B7AE0" w14:textId="77777777" w:rsidR="005A76B3" w:rsidRDefault="005A76B3">
            <w:pPr>
              <w:pStyle w:val="body"/>
              <w:rPr>
                <w:noProof w:val="0"/>
                <w:sz w:val="20"/>
              </w:rPr>
            </w:pPr>
            <w:r>
              <w:rPr>
                <w:noProof w:val="0"/>
                <w:sz w:val="20"/>
              </w:rPr>
              <w:t>6.0</w:t>
            </w:r>
          </w:p>
        </w:tc>
        <w:tc>
          <w:tcPr>
            <w:tcW w:w="810" w:type="dxa"/>
          </w:tcPr>
          <w:p w14:paraId="1B2B7AE1" w14:textId="77777777" w:rsidR="005A76B3" w:rsidRDefault="005A76B3">
            <w:pPr>
              <w:pStyle w:val="body"/>
              <w:rPr>
                <w:noProof w:val="0"/>
                <w:sz w:val="20"/>
              </w:rPr>
            </w:pPr>
            <w:r>
              <w:rPr>
                <w:noProof w:val="0"/>
                <w:sz w:val="20"/>
              </w:rPr>
              <w:t>8.9</w:t>
            </w:r>
          </w:p>
        </w:tc>
        <w:tc>
          <w:tcPr>
            <w:tcW w:w="720" w:type="dxa"/>
          </w:tcPr>
          <w:p w14:paraId="1B2B7AE2" w14:textId="77777777" w:rsidR="005A76B3" w:rsidRDefault="005A76B3">
            <w:pPr>
              <w:pStyle w:val="body"/>
              <w:rPr>
                <w:noProof w:val="0"/>
                <w:sz w:val="20"/>
              </w:rPr>
            </w:pPr>
            <w:r>
              <w:rPr>
                <w:noProof w:val="0"/>
                <w:sz w:val="20"/>
              </w:rPr>
              <w:t>8.8</w:t>
            </w:r>
          </w:p>
        </w:tc>
        <w:tc>
          <w:tcPr>
            <w:tcW w:w="720" w:type="dxa"/>
          </w:tcPr>
          <w:p w14:paraId="1B2B7AE3" w14:textId="77777777" w:rsidR="005A76B3" w:rsidRDefault="005A76B3">
            <w:pPr>
              <w:pStyle w:val="body"/>
              <w:rPr>
                <w:noProof w:val="0"/>
                <w:sz w:val="20"/>
              </w:rPr>
            </w:pPr>
            <w:r>
              <w:rPr>
                <w:noProof w:val="0"/>
                <w:sz w:val="20"/>
              </w:rPr>
              <w:t>8.5</w:t>
            </w:r>
          </w:p>
        </w:tc>
        <w:tc>
          <w:tcPr>
            <w:tcW w:w="720" w:type="dxa"/>
          </w:tcPr>
          <w:p w14:paraId="1B2B7AE4" w14:textId="77777777" w:rsidR="005A76B3" w:rsidRDefault="005A76B3">
            <w:pPr>
              <w:pStyle w:val="body"/>
              <w:rPr>
                <w:noProof w:val="0"/>
                <w:sz w:val="20"/>
              </w:rPr>
            </w:pPr>
            <w:r>
              <w:rPr>
                <w:noProof w:val="0"/>
                <w:sz w:val="20"/>
              </w:rPr>
              <w:t>4.4</w:t>
            </w:r>
          </w:p>
        </w:tc>
        <w:tc>
          <w:tcPr>
            <w:tcW w:w="720" w:type="dxa"/>
          </w:tcPr>
          <w:p w14:paraId="1B2B7AE5" w14:textId="77777777" w:rsidR="005A76B3" w:rsidRDefault="005A76B3">
            <w:pPr>
              <w:pStyle w:val="body"/>
              <w:rPr>
                <w:noProof w:val="0"/>
                <w:sz w:val="20"/>
              </w:rPr>
            </w:pPr>
            <w:r>
              <w:rPr>
                <w:noProof w:val="0"/>
                <w:sz w:val="20"/>
              </w:rPr>
              <w:t>2.5</w:t>
            </w:r>
          </w:p>
        </w:tc>
        <w:tc>
          <w:tcPr>
            <w:tcW w:w="639" w:type="dxa"/>
          </w:tcPr>
          <w:p w14:paraId="1B2B7AE6" w14:textId="77777777" w:rsidR="005A76B3" w:rsidRDefault="005A76B3">
            <w:pPr>
              <w:pStyle w:val="body"/>
              <w:rPr>
                <w:noProof w:val="0"/>
                <w:sz w:val="20"/>
              </w:rPr>
            </w:pPr>
            <w:r>
              <w:rPr>
                <w:noProof w:val="0"/>
                <w:sz w:val="20"/>
              </w:rPr>
              <w:t>1.1</w:t>
            </w:r>
          </w:p>
        </w:tc>
      </w:tr>
    </w:tbl>
    <w:p w14:paraId="1B2B7AE8" w14:textId="77777777" w:rsidR="005A76B3" w:rsidRDefault="006272B2">
      <w:pPr>
        <w:pStyle w:val="body"/>
        <w:rPr>
          <w:noProof w:val="0"/>
          <w:sz w:val="20"/>
        </w:rPr>
      </w:pPr>
      <w:r>
        <w:rPr>
          <w:noProof w:val="0"/>
          <w:sz w:val="20"/>
        </w:rPr>
        <w:t>Table 4.</w:t>
      </w:r>
      <w:r w:rsidR="005A76B3">
        <w:rPr>
          <w:noProof w:val="0"/>
          <w:sz w:val="20"/>
        </w:rPr>
        <w:t xml:space="preserve"> Gas usage and temperature data.</w:t>
      </w:r>
    </w:p>
    <w:p w14:paraId="1B2B7AE9" w14:textId="77777777" w:rsidR="005A76B3" w:rsidRDefault="005A76B3">
      <w:pPr>
        <w:pStyle w:val="BodyText"/>
        <w:rPr>
          <w:sz w:val="22"/>
        </w:rPr>
      </w:pPr>
      <w:r>
        <w:rPr>
          <w:sz w:val="22"/>
        </w:rPr>
        <w:t xml:space="preserve">Linda heats her house with natural gas. She wonders how her gas </w:t>
      </w:r>
      <w:r w:rsidR="009A6F08">
        <w:rPr>
          <w:sz w:val="22"/>
        </w:rPr>
        <w:t>usage</w:t>
      </w:r>
      <w:r>
        <w:rPr>
          <w:sz w:val="22"/>
        </w:rPr>
        <w:t xml:space="preserve"> is related to how cold the weather is. </w:t>
      </w:r>
      <w:r w:rsidR="00125529">
        <w:rPr>
          <w:sz w:val="22"/>
        </w:rPr>
        <w:t xml:space="preserve">Table 4 </w:t>
      </w:r>
      <w:r>
        <w:rPr>
          <w:sz w:val="22"/>
        </w:rPr>
        <w:t>shows the average outside temperature (in degrees Fahrenheit) each winter month and the average amount of natural gas Linda’s house used (in hundreds of cubic feet) each day that month.</w:t>
      </w:r>
      <w:r w:rsidR="004C38E3">
        <w:rPr>
          <w:sz w:val="22"/>
        </w:rPr>
        <w:t xml:space="preserve"> (So, Linda would like to be able to predict the gas used in a month given the average monthly temperature.)</w:t>
      </w:r>
    </w:p>
    <w:p w14:paraId="1B2B7AEA" w14:textId="77777777" w:rsidR="005A76B3" w:rsidRDefault="005A76B3">
      <w:pPr>
        <w:jc w:val="both"/>
        <w:rPr>
          <w:sz w:val="22"/>
        </w:rPr>
      </w:pPr>
    </w:p>
    <w:p w14:paraId="1B2B7AEB" w14:textId="77777777" w:rsidR="004C38E3" w:rsidRDefault="004C38E3">
      <w:pPr>
        <w:jc w:val="both"/>
        <w:rPr>
          <w:sz w:val="22"/>
        </w:rPr>
      </w:pPr>
      <w:r>
        <w:rPr>
          <w:sz w:val="22"/>
        </w:rPr>
        <w:t>0. Enter the data into R. (You can enter the data values and store in variables T and G or import the GT</w:t>
      </w:r>
      <w:r w:rsidR="008F6547">
        <w:rPr>
          <w:sz w:val="22"/>
        </w:rPr>
        <w:t>.csv</w:t>
      </w:r>
      <w:r>
        <w:rPr>
          <w:sz w:val="22"/>
        </w:rPr>
        <w:t xml:space="preserve"> </w:t>
      </w:r>
      <w:r w:rsidR="00AA5DAD">
        <w:rPr>
          <w:sz w:val="22"/>
        </w:rPr>
        <w:t>(which you can find in the Lab 6</w:t>
      </w:r>
      <w:r w:rsidR="008F6547">
        <w:rPr>
          <w:sz w:val="22"/>
        </w:rPr>
        <w:t>&gt;Data</w:t>
      </w:r>
      <w:r>
        <w:rPr>
          <w:sz w:val="22"/>
        </w:rPr>
        <w:t xml:space="preserve"> folder).</w:t>
      </w:r>
    </w:p>
    <w:p w14:paraId="1B2B7AEC" w14:textId="77777777" w:rsidR="004C38E3" w:rsidRDefault="004C38E3">
      <w:pPr>
        <w:jc w:val="both"/>
        <w:rPr>
          <w:sz w:val="22"/>
        </w:rPr>
      </w:pPr>
    </w:p>
    <w:p w14:paraId="1B2B7AED" w14:textId="49FA58B5" w:rsidR="00FF221F" w:rsidRPr="00396F0D" w:rsidRDefault="00DF1689" w:rsidP="00396F0D">
      <w:pPr>
        <w:pStyle w:val="ListParagraph"/>
        <w:numPr>
          <w:ilvl w:val="0"/>
          <w:numId w:val="15"/>
        </w:numPr>
        <w:jc w:val="both"/>
        <w:rPr>
          <w:sz w:val="22"/>
        </w:rPr>
      </w:pPr>
      <w:r w:rsidRPr="00396F0D">
        <w:rPr>
          <w:sz w:val="22"/>
        </w:rPr>
        <w:t>Make a scatterplot of gas versus temperature</w:t>
      </w:r>
      <w:r w:rsidR="00466981" w:rsidRPr="00396F0D">
        <w:rPr>
          <w:sz w:val="22"/>
        </w:rPr>
        <w:t xml:space="preserve"> </w:t>
      </w:r>
      <w:r w:rsidR="00466981" w:rsidRPr="00396F0D">
        <w:rPr>
          <w:b/>
          <w:sz w:val="22"/>
        </w:rPr>
        <w:t>(</w:t>
      </w:r>
      <w:r w:rsidR="00466981" w:rsidRPr="00396F0D">
        <w:rPr>
          <w:sz w:val="22"/>
        </w:rPr>
        <w:t>No need to include the plot here as part of your answer</w:t>
      </w:r>
      <w:r w:rsidRPr="00396F0D">
        <w:rPr>
          <w:sz w:val="22"/>
        </w:rPr>
        <w:t>.</w:t>
      </w:r>
      <w:r w:rsidR="00AA5DAD" w:rsidRPr="00396F0D">
        <w:rPr>
          <w:sz w:val="22"/>
        </w:rPr>
        <w:t xml:space="preserve"> </w:t>
      </w:r>
      <w:r w:rsidR="00AA5DAD" w:rsidRPr="00396F0D">
        <w:rPr>
          <w:b/>
          <w:sz w:val="22"/>
        </w:rPr>
        <w:t xml:space="preserve">Make sure that gas is </w:t>
      </w:r>
      <w:r w:rsidR="00444A2C" w:rsidRPr="00396F0D">
        <w:rPr>
          <w:b/>
          <w:sz w:val="22"/>
        </w:rPr>
        <w:t xml:space="preserve">the variable </w:t>
      </w:r>
      <w:r w:rsidR="00AA5DAD" w:rsidRPr="00396F0D">
        <w:rPr>
          <w:b/>
          <w:sz w:val="22"/>
        </w:rPr>
        <w:t>on the vertical axis and temperature is on the horizontal axis.</w:t>
      </w:r>
      <w:r w:rsidR="00444A2C" w:rsidRPr="00396F0D">
        <w:rPr>
          <w:b/>
          <w:sz w:val="22"/>
        </w:rPr>
        <w:t xml:space="preserve"> You want to predict gas usage from temperature.</w:t>
      </w:r>
      <w:r w:rsidR="00764CDB" w:rsidRPr="00396F0D">
        <w:rPr>
          <w:b/>
          <w:sz w:val="22"/>
        </w:rPr>
        <w:t>)</w:t>
      </w:r>
      <w:r w:rsidR="00764CDB" w:rsidRPr="00396F0D">
        <w:rPr>
          <w:sz w:val="22"/>
        </w:rPr>
        <w:t xml:space="preserve"> </w:t>
      </w:r>
      <w:r w:rsidRPr="00396F0D">
        <w:rPr>
          <w:sz w:val="22"/>
        </w:rPr>
        <w:t xml:space="preserve"> </w:t>
      </w:r>
      <w:r w:rsidR="009A6F08" w:rsidRPr="00396F0D">
        <w:rPr>
          <w:sz w:val="22"/>
        </w:rPr>
        <w:t>Based on your plot is the relationship between temperature and gas usage positive or negative? How can you tell?</w:t>
      </w:r>
    </w:p>
    <w:p w14:paraId="0B334C14" w14:textId="608F42FD" w:rsidR="00396F0D" w:rsidRDefault="003E1A52" w:rsidP="00396F0D">
      <w:pPr>
        <w:pStyle w:val="ListParagraph"/>
        <w:jc w:val="both"/>
        <w:rPr>
          <w:sz w:val="22"/>
        </w:rPr>
      </w:pPr>
      <w:r w:rsidRPr="003E1A52">
        <w:rPr>
          <w:sz w:val="22"/>
        </w:rPr>
        <w:drawing>
          <wp:inline distT="0" distB="0" distL="0" distR="0" wp14:anchorId="7309C28B" wp14:editId="58793825">
            <wp:extent cx="3517900" cy="2705100"/>
            <wp:effectExtent l="0" t="0" r="0" b="0"/>
            <wp:docPr id="12" name="Picture 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scatter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79D1" w14:textId="229C1C61" w:rsidR="00396F0D" w:rsidRPr="00D517F6" w:rsidRDefault="00396F0D" w:rsidP="00396F0D">
      <w:pPr>
        <w:pStyle w:val="ListParagraph"/>
        <w:jc w:val="both"/>
        <w:rPr>
          <w:color w:val="1F497D" w:themeColor="text2"/>
          <w:sz w:val="22"/>
        </w:rPr>
      </w:pPr>
      <w:r w:rsidRPr="00D517F6">
        <w:rPr>
          <w:color w:val="1F497D" w:themeColor="text2"/>
          <w:sz w:val="22"/>
        </w:rPr>
        <w:t xml:space="preserve">Based on my scatterplot, the relationship between </w:t>
      </w:r>
      <w:r w:rsidR="00D517F6" w:rsidRPr="00D517F6">
        <w:rPr>
          <w:color w:val="1F497D" w:themeColor="text2"/>
          <w:sz w:val="22"/>
        </w:rPr>
        <w:t>Temperature and Gas usage is Negative because the higher the temperature the lower the amount of gas usage is. The linear slope is facing down.</w:t>
      </w:r>
    </w:p>
    <w:p w14:paraId="1B2B7AEE" w14:textId="77777777" w:rsidR="007E41AB" w:rsidRDefault="007E41AB">
      <w:pPr>
        <w:jc w:val="both"/>
        <w:rPr>
          <w:sz w:val="22"/>
        </w:rPr>
      </w:pPr>
    </w:p>
    <w:p w14:paraId="1B2B7AEF" w14:textId="4BB3837E" w:rsidR="00764CDB" w:rsidRDefault="004C38E3" w:rsidP="00FF221F">
      <w:pPr>
        <w:ind w:left="720" w:hanging="720"/>
        <w:jc w:val="both"/>
        <w:rPr>
          <w:sz w:val="22"/>
        </w:rPr>
      </w:pPr>
      <w:r>
        <w:rPr>
          <w:sz w:val="22"/>
        </w:rPr>
        <w:lastRenderedPageBreak/>
        <w:t>2</w:t>
      </w:r>
      <w:r w:rsidR="00DF1689">
        <w:rPr>
          <w:sz w:val="22"/>
        </w:rPr>
        <w:t xml:space="preserve">. </w:t>
      </w:r>
      <w:r w:rsidR="00FF221F">
        <w:rPr>
          <w:sz w:val="22"/>
        </w:rPr>
        <w:t xml:space="preserve">    a. </w:t>
      </w:r>
      <w:r w:rsidR="00764CDB">
        <w:rPr>
          <w:sz w:val="22"/>
        </w:rPr>
        <w:t>Use the lm command to f</w:t>
      </w:r>
      <w:r w:rsidR="005A76B3">
        <w:rPr>
          <w:sz w:val="22"/>
        </w:rPr>
        <w:t xml:space="preserve">it a regression line </w:t>
      </w:r>
      <w:r w:rsidR="008C5472">
        <w:rPr>
          <w:sz w:val="22"/>
        </w:rPr>
        <w:t>(least-squares line) to the gas-usage-versus-</w:t>
      </w:r>
      <w:r w:rsidR="005A76B3">
        <w:rPr>
          <w:sz w:val="22"/>
        </w:rPr>
        <w:t xml:space="preserve">temperature data. </w:t>
      </w:r>
      <w:r w:rsidR="00466981">
        <w:rPr>
          <w:sz w:val="22"/>
        </w:rPr>
        <w:t>(</w:t>
      </w:r>
      <w:r w:rsidR="00444A2C">
        <w:rPr>
          <w:sz w:val="22"/>
        </w:rPr>
        <w:t xml:space="preserve">Note: Temperature is the </w:t>
      </w:r>
      <w:r w:rsidR="00466981">
        <w:rPr>
          <w:sz w:val="22"/>
        </w:rPr>
        <w:t>explanatory variable</w:t>
      </w:r>
      <w:r w:rsidR="00444A2C">
        <w:rPr>
          <w:sz w:val="22"/>
        </w:rPr>
        <w:t xml:space="preserve"> (</w:t>
      </w:r>
      <w:r w:rsidR="00444A2C" w:rsidRPr="00444A2C">
        <w:rPr>
          <w:i/>
          <w:sz w:val="22"/>
        </w:rPr>
        <w:t>x</w:t>
      </w:r>
      <w:r w:rsidR="00444A2C">
        <w:rPr>
          <w:sz w:val="22"/>
        </w:rPr>
        <w:t>)</w:t>
      </w:r>
      <w:r w:rsidR="00466981">
        <w:rPr>
          <w:sz w:val="22"/>
        </w:rPr>
        <w:t xml:space="preserve"> and </w:t>
      </w:r>
      <w:r w:rsidR="00444A2C">
        <w:rPr>
          <w:sz w:val="22"/>
        </w:rPr>
        <w:t>gas usage is the response variable (</w:t>
      </w:r>
      <w:r w:rsidR="00444A2C" w:rsidRPr="00444A2C">
        <w:rPr>
          <w:i/>
          <w:sz w:val="22"/>
        </w:rPr>
        <w:t>y</w:t>
      </w:r>
      <w:r w:rsidR="00444A2C">
        <w:rPr>
          <w:sz w:val="22"/>
        </w:rPr>
        <w:t>).</w:t>
      </w:r>
      <w:r w:rsidR="001F21DA">
        <w:rPr>
          <w:sz w:val="22"/>
        </w:rPr>
        <w:t xml:space="preserve">) </w:t>
      </w:r>
      <w:r>
        <w:rPr>
          <w:sz w:val="22"/>
        </w:rPr>
        <w:t xml:space="preserve">Store the results of the </w:t>
      </w:r>
      <w:proofErr w:type="spellStart"/>
      <w:r>
        <w:rPr>
          <w:sz w:val="22"/>
        </w:rPr>
        <w:t>lm</w:t>
      </w:r>
      <w:proofErr w:type="spellEnd"/>
      <w:r>
        <w:rPr>
          <w:sz w:val="22"/>
        </w:rPr>
        <w:t xml:space="preserve"> command as </w:t>
      </w:r>
      <w:proofErr w:type="spellStart"/>
      <w:r>
        <w:rPr>
          <w:sz w:val="22"/>
        </w:rPr>
        <w:t>GTModel</w:t>
      </w:r>
      <w:proofErr w:type="spellEnd"/>
      <w:r>
        <w:rPr>
          <w:sz w:val="22"/>
        </w:rPr>
        <w:t xml:space="preserve">.  </w:t>
      </w:r>
      <w:r w:rsidR="00466981">
        <w:rPr>
          <w:sz w:val="22"/>
        </w:rPr>
        <w:t xml:space="preserve">Give the equation of the line. </w:t>
      </w:r>
    </w:p>
    <w:p w14:paraId="1B2B7AF0" w14:textId="003DB2E1" w:rsidR="000D6DA5" w:rsidRDefault="00315C3A" w:rsidP="00FF221F">
      <w:pPr>
        <w:ind w:left="720" w:hanging="720"/>
        <w:jc w:val="both"/>
        <w:rPr>
          <w:sz w:val="22"/>
        </w:rPr>
      </w:pPr>
      <w:r>
        <w:rPr>
          <w:noProof/>
          <w:sz w:val="22"/>
        </w:rPr>
        <w:drawing>
          <wp:inline distT="0" distB="0" distL="0" distR="0" wp14:anchorId="5A04154A" wp14:editId="69B19086">
            <wp:extent cx="2950745" cy="102870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043" cy="104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7AF1" w14:textId="77777777" w:rsidR="000D6DA5" w:rsidRDefault="000D6DA5" w:rsidP="000D6DA5">
      <w:pPr>
        <w:ind w:left="720" w:hanging="720"/>
        <w:jc w:val="both"/>
        <w:rPr>
          <w:sz w:val="22"/>
        </w:rPr>
      </w:pPr>
      <w:r>
        <w:rPr>
          <w:sz w:val="22"/>
        </w:rPr>
        <w:tab/>
        <w:t xml:space="preserve">Hint: </w:t>
      </w:r>
      <w:proofErr w:type="spellStart"/>
      <w:r>
        <w:rPr>
          <w:sz w:val="22"/>
        </w:rPr>
        <w:t>GTModel</w:t>
      </w:r>
      <w:proofErr w:type="spellEnd"/>
      <w:r>
        <w:rPr>
          <w:sz w:val="22"/>
        </w:rPr>
        <w:t xml:space="preserve"> &lt;- </w:t>
      </w:r>
      <w:proofErr w:type="spellStart"/>
      <w:r>
        <w:rPr>
          <w:sz w:val="22"/>
        </w:rPr>
        <w:t>lm</w:t>
      </w:r>
      <w:proofErr w:type="spellEnd"/>
      <w:r>
        <w:rPr>
          <w:sz w:val="22"/>
        </w:rPr>
        <w:t>(y ~ x) (Substitute the correct variables for x and y.)</w:t>
      </w:r>
    </w:p>
    <w:p w14:paraId="1B2B7AF2" w14:textId="77777777" w:rsidR="00764CDB" w:rsidRDefault="00764CDB" w:rsidP="00FF221F">
      <w:pPr>
        <w:ind w:left="720" w:hanging="720"/>
        <w:jc w:val="both"/>
        <w:rPr>
          <w:sz w:val="22"/>
        </w:rPr>
      </w:pPr>
    </w:p>
    <w:p w14:paraId="1B2B7AF3" w14:textId="77777777" w:rsidR="00466981" w:rsidRDefault="00764CDB" w:rsidP="001F21DA">
      <w:pPr>
        <w:ind w:left="792" w:hanging="360"/>
        <w:jc w:val="both"/>
        <w:rPr>
          <w:sz w:val="22"/>
        </w:rPr>
      </w:pPr>
      <w:r>
        <w:rPr>
          <w:sz w:val="22"/>
        </w:rPr>
        <w:t xml:space="preserve">b. Overlay </w:t>
      </w:r>
      <w:r w:rsidR="004C38E3">
        <w:rPr>
          <w:sz w:val="22"/>
        </w:rPr>
        <w:t xml:space="preserve">a graph of the equation from (a) on your scatterplot from question 1. </w:t>
      </w:r>
      <w:r w:rsidRPr="004C38E3">
        <w:rPr>
          <w:color w:val="FF0000"/>
          <w:sz w:val="22"/>
        </w:rPr>
        <w:t>Include that graph in your answer to this question.</w:t>
      </w:r>
      <w:r>
        <w:rPr>
          <w:sz w:val="22"/>
        </w:rPr>
        <w:t xml:space="preserve"> </w:t>
      </w:r>
    </w:p>
    <w:p w14:paraId="1B2B7AF4" w14:textId="7BC30329" w:rsidR="000D6DA5" w:rsidRDefault="0029535F" w:rsidP="001F21DA">
      <w:pPr>
        <w:ind w:left="792" w:hanging="360"/>
        <w:jc w:val="both"/>
        <w:rPr>
          <w:sz w:val="22"/>
        </w:rPr>
      </w:pPr>
      <w:r w:rsidRPr="0029535F">
        <w:rPr>
          <w:sz w:val="22"/>
        </w:rPr>
        <w:drawing>
          <wp:inline distT="0" distB="0" distL="0" distR="0" wp14:anchorId="035D410C" wp14:editId="2B95144B">
            <wp:extent cx="3670300" cy="2705100"/>
            <wp:effectExtent l="0" t="0" r="0" b="0"/>
            <wp:docPr id="16" name="Picture 1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scatter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7AF5" w14:textId="77777777" w:rsidR="000D6DA5" w:rsidRDefault="000D6DA5" w:rsidP="001F21DA">
      <w:pPr>
        <w:ind w:left="792" w:hanging="360"/>
        <w:jc w:val="both"/>
        <w:rPr>
          <w:sz w:val="22"/>
        </w:rPr>
      </w:pPr>
      <w:r>
        <w:rPr>
          <w:sz w:val="22"/>
        </w:rPr>
        <w:tab/>
        <w:t xml:space="preserve">Hint: After your plot command run the following: </w:t>
      </w:r>
      <w:proofErr w:type="spellStart"/>
      <w:proofErr w:type="gramStart"/>
      <w:r>
        <w:rPr>
          <w:sz w:val="22"/>
        </w:rPr>
        <w:t>abline</w:t>
      </w:r>
      <w:proofErr w:type="spellEnd"/>
      <w:r>
        <w:rPr>
          <w:sz w:val="22"/>
        </w:rPr>
        <w:t>(</w:t>
      </w:r>
      <w:proofErr w:type="spellStart"/>
      <w:proofErr w:type="gramEnd"/>
      <w:r>
        <w:rPr>
          <w:sz w:val="22"/>
        </w:rPr>
        <w:t>GTModel</w:t>
      </w:r>
      <w:proofErr w:type="spellEnd"/>
      <w:r>
        <w:rPr>
          <w:sz w:val="22"/>
        </w:rPr>
        <w:t>)</w:t>
      </w:r>
    </w:p>
    <w:p w14:paraId="1B2B7AF6" w14:textId="77777777" w:rsidR="00466981" w:rsidRDefault="00466981" w:rsidP="00FF221F">
      <w:pPr>
        <w:ind w:left="720" w:hanging="720"/>
        <w:jc w:val="both"/>
        <w:rPr>
          <w:sz w:val="22"/>
        </w:rPr>
      </w:pPr>
    </w:p>
    <w:p w14:paraId="1B2B7AF7" w14:textId="77777777" w:rsidR="0084019D" w:rsidRDefault="00A44989" w:rsidP="0084019D">
      <w:pPr>
        <w:jc w:val="both"/>
        <w:rPr>
          <w:sz w:val="22"/>
        </w:rPr>
      </w:pPr>
      <w:r>
        <w:rPr>
          <w:sz w:val="22"/>
        </w:rPr>
        <w:t>3</w:t>
      </w:r>
      <w:r w:rsidR="0084019D">
        <w:rPr>
          <w:sz w:val="22"/>
        </w:rPr>
        <w:t>. Working with residuals.</w:t>
      </w:r>
    </w:p>
    <w:p w14:paraId="1B2B7AF8" w14:textId="77777777" w:rsidR="0084019D" w:rsidRDefault="0084019D" w:rsidP="0084019D">
      <w:pPr>
        <w:jc w:val="both"/>
        <w:rPr>
          <w:sz w:val="22"/>
        </w:rPr>
      </w:pPr>
    </w:p>
    <w:p w14:paraId="1B2B7AF9" w14:textId="77777777" w:rsidR="00A44989" w:rsidRDefault="00A44989" w:rsidP="001F21DA">
      <w:pPr>
        <w:numPr>
          <w:ilvl w:val="0"/>
          <w:numId w:val="11"/>
        </w:numPr>
        <w:ind w:left="792"/>
        <w:jc w:val="both"/>
        <w:rPr>
          <w:sz w:val="22"/>
        </w:rPr>
      </w:pPr>
      <w:r>
        <w:rPr>
          <w:sz w:val="22"/>
        </w:rPr>
        <w:t>Use your equation from 2</w:t>
      </w:r>
      <w:r w:rsidR="001F21DA">
        <w:rPr>
          <w:sz w:val="22"/>
        </w:rPr>
        <w:t xml:space="preserve">(a) to find the fitted value </w:t>
      </w:r>
      <w:r>
        <w:rPr>
          <w:sz w:val="22"/>
        </w:rPr>
        <w:t xml:space="preserve">(or predicted gas usage value) </w:t>
      </w:r>
      <w:r w:rsidR="001F21DA">
        <w:rPr>
          <w:sz w:val="22"/>
        </w:rPr>
        <w:t xml:space="preserve">corresponding to the first </w:t>
      </w:r>
      <w:r>
        <w:rPr>
          <w:sz w:val="22"/>
        </w:rPr>
        <w:t xml:space="preserve">temperature </w:t>
      </w:r>
      <w:r w:rsidR="001F21DA">
        <w:rPr>
          <w:sz w:val="22"/>
        </w:rPr>
        <w:t>data value (</w:t>
      </w:r>
      <w:r>
        <w:rPr>
          <w:sz w:val="22"/>
        </w:rPr>
        <w:t>T = 48)</w:t>
      </w:r>
      <w:r w:rsidR="001F21DA">
        <w:rPr>
          <w:sz w:val="22"/>
        </w:rPr>
        <w:t xml:space="preserve">. Show the calculations. </w:t>
      </w:r>
    </w:p>
    <w:p w14:paraId="1B2B7AFA" w14:textId="6ED3294D" w:rsidR="00A44989" w:rsidRPr="00B22A53" w:rsidRDefault="001C57A6" w:rsidP="00A44989">
      <w:pPr>
        <w:ind w:left="792"/>
        <w:jc w:val="both"/>
        <w:rPr>
          <w:color w:val="1F497D" w:themeColor="text2"/>
          <w:sz w:val="22"/>
        </w:rPr>
      </w:pPr>
      <w:r>
        <w:rPr>
          <w:color w:val="1F497D" w:themeColor="text2"/>
          <w:sz w:val="22"/>
        </w:rPr>
        <w:t>14.2522</w:t>
      </w:r>
      <w:r w:rsidR="004802D4">
        <w:rPr>
          <w:color w:val="1F497D" w:themeColor="text2"/>
          <w:sz w:val="22"/>
        </w:rPr>
        <w:t xml:space="preserve">-0.2023(48) = </w:t>
      </w:r>
      <w:r w:rsidR="00B22A53" w:rsidRPr="00B22A53">
        <w:rPr>
          <w:color w:val="1F497D" w:themeColor="text2"/>
          <w:sz w:val="22"/>
        </w:rPr>
        <w:t>4.5418</w:t>
      </w:r>
    </w:p>
    <w:p w14:paraId="1B2B7AFB" w14:textId="15A775DF" w:rsidR="00A44989" w:rsidRDefault="00A44989" w:rsidP="001F21DA">
      <w:pPr>
        <w:numPr>
          <w:ilvl w:val="0"/>
          <w:numId w:val="11"/>
        </w:numPr>
        <w:ind w:left="792"/>
        <w:jc w:val="both"/>
        <w:rPr>
          <w:sz w:val="22"/>
        </w:rPr>
      </w:pPr>
      <w:r>
        <w:rPr>
          <w:sz w:val="22"/>
        </w:rPr>
        <w:t>Use your answer from (a) to calculate the residual err</w:t>
      </w:r>
      <w:r w:rsidR="00444A2C">
        <w:rPr>
          <w:sz w:val="22"/>
        </w:rPr>
        <w:t>or corresponding to T = 48: Actual gas usage – predicted gas usage.</w:t>
      </w:r>
    </w:p>
    <w:p w14:paraId="5461B5D1" w14:textId="10263644" w:rsidR="000B7A53" w:rsidRPr="004F3AD9" w:rsidRDefault="006E64DC" w:rsidP="000B7A53">
      <w:pPr>
        <w:ind w:left="792"/>
        <w:jc w:val="both"/>
        <w:rPr>
          <w:color w:val="1F497D" w:themeColor="text2"/>
          <w:sz w:val="22"/>
        </w:rPr>
      </w:pPr>
      <w:r w:rsidRPr="004F3AD9">
        <w:rPr>
          <w:color w:val="1F497D" w:themeColor="text2"/>
          <w:sz w:val="22"/>
        </w:rPr>
        <w:t>5.1</w:t>
      </w:r>
      <w:r w:rsidR="004F3AD9" w:rsidRPr="004F3AD9">
        <w:rPr>
          <w:color w:val="1F497D" w:themeColor="text2"/>
          <w:sz w:val="22"/>
        </w:rPr>
        <w:t xml:space="preserve"> </w:t>
      </w:r>
      <w:r w:rsidRPr="004F3AD9">
        <w:rPr>
          <w:color w:val="1F497D" w:themeColor="text2"/>
          <w:sz w:val="22"/>
        </w:rPr>
        <w:t>-</w:t>
      </w:r>
      <w:r w:rsidR="004F3AD9" w:rsidRPr="004F3AD9">
        <w:rPr>
          <w:color w:val="1F497D" w:themeColor="text2"/>
          <w:sz w:val="22"/>
        </w:rPr>
        <w:t xml:space="preserve"> </w:t>
      </w:r>
      <w:r w:rsidRPr="004F3AD9">
        <w:rPr>
          <w:color w:val="1F497D" w:themeColor="text2"/>
          <w:sz w:val="22"/>
        </w:rPr>
        <w:t>4.5</w:t>
      </w:r>
      <w:r w:rsidR="004F3AD9" w:rsidRPr="004F3AD9">
        <w:rPr>
          <w:color w:val="1F497D" w:themeColor="text2"/>
          <w:sz w:val="22"/>
        </w:rPr>
        <w:t>418</w:t>
      </w:r>
      <w:r w:rsidR="00803598">
        <w:rPr>
          <w:color w:val="1F497D" w:themeColor="text2"/>
          <w:sz w:val="22"/>
        </w:rPr>
        <w:t xml:space="preserve"> = .5582</w:t>
      </w:r>
    </w:p>
    <w:p w14:paraId="1B2B7AFC" w14:textId="77777777" w:rsidR="00A44989" w:rsidRDefault="00A44989" w:rsidP="00A44989">
      <w:pPr>
        <w:jc w:val="both"/>
        <w:rPr>
          <w:sz w:val="22"/>
        </w:rPr>
      </w:pPr>
      <w:r>
        <w:rPr>
          <w:sz w:val="22"/>
        </w:rPr>
        <w:t xml:space="preserve"> </w:t>
      </w:r>
    </w:p>
    <w:p w14:paraId="1B2B7AFD" w14:textId="77777777" w:rsidR="00A44989" w:rsidRDefault="00A44989" w:rsidP="001F21DA">
      <w:pPr>
        <w:numPr>
          <w:ilvl w:val="0"/>
          <w:numId w:val="11"/>
        </w:numPr>
        <w:ind w:left="792"/>
        <w:jc w:val="both"/>
        <w:rPr>
          <w:sz w:val="22"/>
        </w:rPr>
      </w:pPr>
      <w:r>
        <w:rPr>
          <w:sz w:val="22"/>
        </w:rPr>
        <w:t>Next we use R to do the calculations for the fitted values and residual values:</w:t>
      </w:r>
    </w:p>
    <w:p w14:paraId="1B2B7AFE" w14:textId="77777777" w:rsidR="00A44989" w:rsidRDefault="00A44989" w:rsidP="00A44989">
      <w:pPr>
        <w:ind w:left="1440"/>
        <w:jc w:val="both"/>
        <w:rPr>
          <w:sz w:val="22"/>
        </w:rPr>
      </w:pPr>
      <w:proofErr w:type="spellStart"/>
      <w:r>
        <w:rPr>
          <w:sz w:val="22"/>
        </w:rPr>
        <w:t>GTModel$fitted.values</w:t>
      </w:r>
      <w:proofErr w:type="spellEnd"/>
    </w:p>
    <w:p w14:paraId="1B2B7AFF" w14:textId="77777777" w:rsidR="00A44989" w:rsidRDefault="00A44989" w:rsidP="00A44989">
      <w:pPr>
        <w:ind w:left="1440"/>
        <w:jc w:val="both"/>
        <w:rPr>
          <w:sz w:val="22"/>
        </w:rPr>
      </w:pPr>
      <w:proofErr w:type="spellStart"/>
      <w:r>
        <w:rPr>
          <w:sz w:val="22"/>
        </w:rPr>
        <w:t>GTModel$residuals</w:t>
      </w:r>
      <w:proofErr w:type="spellEnd"/>
    </w:p>
    <w:p w14:paraId="1B2B7B00" w14:textId="62337C85" w:rsidR="00A44989" w:rsidRDefault="00A44989" w:rsidP="00A44989">
      <w:pPr>
        <w:jc w:val="both"/>
        <w:rPr>
          <w:sz w:val="22"/>
        </w:rPr>
      </w:pPr>
      <w:r>
        <w:rPr>
          <w:sz w:val="22"/>
        </w:rPr>
        <w:tab/>
        <w:t>Insert the results below:</w:t>
      </w:r>
    </w:p>
    <w:p w14:paraId="6C3CD940" w14:textId="39310871" w:rsidR="000A1786" w:rsidRDefault="00A33483" w:rsidP="00A44989">
      <w:pPr>
        <w:jc w:val="both"/>
        <w:rPr>
          <w:sz w:val="22"/>
        </w:rPr>
      </w:pPr>
      <w:r>
        <w:rPr>
          <w:noProof/>
          <w:sz w:val="22"/>
        </w:rPr>
        <w:drawing>
          <wp:inline distT="0" distB="0" distL="0" distR="0" wp14:anchorId="291DB1A4" wp14:editId="72DAF227">
            <wp:extent cx="5486400" cy="68643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7B01" w14:textId="77777777" w:rsidR="00A44989" w:rsidRDefault="00A44989" w:rsidP="00A44989">
      <w:pPr>
        <w:jc w:val="both"/>
        <w:rPr>
          <w:sz w:val="22"/>
        </w:rPr>
      </w:pPr>
    </w:p>
    <w:p w14:paraId="1B2B7B02" w14:textId="41D9A409" w:rsidR="00A44989" w:rsidRPr="00F2122D" w:rsidRDefault="00A44989" w:rsidP="00F2122D">
      <w:pPr>
        <w:pStyle w:val="ListParagraph"/>
        <w:numPr>
          <w:ilvl w:val="0"/>
          <w:numId w:val="11"/>
        </w:numPr>
        <w:jc w:val="both"/>
        <w:rPr>
          <w:sz w:val="22"/>
        </w:rPr>
      </w:pPr>
      <w:r w:rsidRPr="00F2122D">
        <w:rPr>
          <w:sz w:val="22"/>
        </w:rPr>
        <w:t xml:space="preserve">Do the fitted value and residual corresponding to T= 48 </w:t>
      </w:r>
      <w:r w:rsidR="000D6DA5" w:rsidRPr="00F2122D">
        <w:rPr>
          <w:sz w:val="22"/>
        </w:rPr>
        <w:t xml:space="preserve">from (c) </w:t>
      </w:r>
      <w:r w:rsidRPr="00F2122D">
        <w:rPr>
          <w:sz w:val="22"/>
        </w:rPr>
        <w:t>match the results you calculated in (a) and (b)?</w:t>
      </w:r>
    </w:p>
    <w:p w14:paraId="5B32AB11" w14:textId="62DEC254" w:rsidR="00F2122D" w:rsidRPr="00F2122D" w:rsidRDefault="00F2122D" w:rsidP="00F2122D">
      <w:pPr>
        <w:pStyle w:val="ListParagraph"/>
        <w:ind w:left="1080"/>
        <w:jc w:val="both"/>
        <w:rPr>
          <w:sz w:val="22"/>
        </w:rPr>
      </w:pPr>
      <w:r w:rsidRPr="00F2122D">
        <w:rPr>
          <w:color w:val="1F497D" w:themeColor="text2"/>
          <w:sz w:val="22"/>
        </w:rPr>
        <w:t>N</w:t>
      </w:r>
      <w:r w:rsidR="00E87906">
        <w:rPr>
          <w:color w:val="1F497D" w:themeColor="text2"/>
          <w:sz w:val="22"/>
        </w:rPr>
        <w:t>o, they’re off by a little bit.</w:t>
      </w:r>
    </w:p>
    <w:p w14:paraId="1B2B7B03" w14:textId="77777777" w:rsidR="00A44989" w:rsidRDefault="00A44989" w:rsidP="00A44989">
      <w:pPr>
        <w:ind w:left="792" w:hanging="360"/>
        <w:jc w:val="both"/>
        <w:rPr>
          <w:sz w:val="22"/>
        </w:rPr>
      </w:pPr>
    </w:p>
    <w:p w14:paraId="1B2B7B04" w14:textId="77777777" w:rsidR="00A44989" w:rsidRDefault="00A44989" w:rsidP="000D6DA5">
      <w:pPr>
        <w:ind w:left="792" w:hanging="360"/>
        <w:jc w:val="both"/>
        <w:rPr>
          <w:sz w:val="22"/>
        </w:rPr>
      </w:pPr>
      <w:r>
        <w:rPr>
          <w:sz w:val="22"/>
        </w:rPr>
        <w:t>e. Find the sum of the residuals. In theory, the sum of the residuals = 0. Is the sum you computed close to 0?</w:t>
      </w:r>
    </w:p>
    <w:p w14:paraId="1B2B7B05" w14:textId="07E1CC60" w:rsidR="000D6DA5" w:rsidRDefault="00DD2FC5" w:rsidP="00A44989">
      <w:pPr>
        <w:ind w:left="792" w:hanging="360"/>
        <w:jc w:val="both"/>
        <w:rPr>
          <w:color w:val="1F497D" w:themeColor="text2"/>
          <w:sz w:val="22"/>
        </w:rPr>
      </w:pPr>
      <w:r>
        <w:rPr>
          <w:noProof/>
          <w:color w:val="1F497D" w:themeColor="text2"/>
          <w:sz w:val="22"/>
        </w:rPr>
        <w:drawing>
          <wp:inline distT="0" distB="0" distL="0" distR="0" wp14:anchorId="04EF2D80" wp14:editId="3AE23B74">
            <wp:extent cx="2286000" cy="381000"/>
            <wp:effectExtent l="0" t="0" r="0" b="0"/>
            <wp:docPr id="17" name="Picture 17" descr="A picture containing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polyg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21A3" w14:textId="45426AD2" w:rsidR="00DD2FC5" w:rsidRPr="00180159" w:rsidRDefault="00DD2FC5" w:rsidP="00A44989">
      <w:pPr>
        <w:ind w:left="792" w:hanging="360"/>
        <w:jc w:val="both"/>
        <w:rPr>
          <w:color w:val="1F497D" w:themeColor="text2"/>
          <w:sz w:val="22"/>
        </w:rPr>
      </w:pPr>
      <w:r>
        <w:rPr>
          <w:color w:val="1F497D" w:themeColor="text2"/>
          <w:sz w:val="22"/>
        </w:rPr>
        <w:t>The Sum is very close to 0.</w:t>
      </w:r>
    </w:p>
    <w:p w14:paraId="1B2B7B06" w14:textId="77777777" w:rsidR="00A44989" w:rsidRDefault="000D6DA5" w:rsidP="00A44989">
      <w:pPr>
        <w:jc w:val="both"/>
        <w:rPr>
          <w:sz w:val="22"/>
        </w:rPr>
      </w:pPr>
      <w:r>
        <w:rPr>
          <w:sz w:val="22"/>
        </w:rPr>
        <w:t>4. Checking the adequacy of the linear model.</w:t>
      </w:r>
    </w:p>
    <w:p w14:paraId="1B2B7B07" w14:textId="77777777" w:rsidR="0029469E" w:rsidRDefault="0029469E" w:rsidP="0029469E">
      <w:pPr>
        <w:ind w:left="792"/>
        <w:jc w:val="both"/>
        <w:rPr>
          <w:sz w:val="22"/>
        </w:rPr>
      </w:pPr>
    </w:p>
    <w:p w14:paraId="1B2B7B08" w14:textId="70FC2CB0" w:rsidR="001F21DA" w:rsidRPr="000872A1" w:rsidRDefault="001F21DA" w:rsidP="000872A1">
      <w:pPr>
        <w:pStyle w:val="ListParagraph"/>
        <w:numPr>
          <w:ilvl w:val="0"/>
          <w:numId w:val="16"/>
        </w:numPr>
        <w:jc w:val="both"/>
        <w:rPr>
          <w:sz w:val="22"/>
        </w:rPr>
      </w:pPr>
      <w:r w:rsidRPr="000872A1">
        <w:rPr>
          <w:sz w:val="22"/>
        </w:rPr>
        <w:t xml:space="preserve">Make a residual plot (residuals versus temperature OR residuals versus fitted values). </w:t>
      </w:r>
      <w:r w:rsidR="000D6DA5" w:rsidRPr="000872A1">
        <w:rPr>
          <w:color w:val="FF0000"/>
          <w:sz w:val="22"/>
        </w:rPr>
        <w:t xml:space="preserve">Insert the plot. </w:t>
      </w:r>
      <w:r w:rsidRPr="000872A1">
        <w:rPr>
          <w:sz w:val="22"/>
        </w:rPr>
        <w:t xml:space="preserve">Based on your residual plot, </w:t>
      </w:r>
      <w:r w:rsidR="00807B02" w:rsidRPr="000872A1">
        <w:rPr>
          <w:sz w:val="22"/>
        </w:rPr>
        <w:t xml:space="preserve">is the least-squares line (from </w:t>
      </w:r>
      <w:r w:rsidR="000D6DA5" w:rsidRPr="000872A1">
        <w:rPr>
          <w:sz w:val="22"/>
        </w:rPr>
        <w:t>2</w:t>
      </w:r>
      <w:r w:rsidR="00807B02" w:rsidRPr="000872A1">
        <w:rPr>
          <w:sz w:val="22"/>
        </w:rPr>
        <w:t xml:space="preserve">(a)) adequate to describe the pattern in the data? Justify your answer. </w:t>
      </w:r>
    </w:p>
    <w:p w14:paraId="25D17EDA" w14:textId="04F90A93" w:rsidR="000872A1" w:rsidRDefault="0045348D" w:rsidP="0045348D">
      <w:pPr>
        <w:pStyle w:val="ListParagraph"/>
        <w:ind w:left="792"/>
        <w:jc w:val="both"/>
        <w:rPr>
          <w:sz w:val="22"/>
        </w:rPr>
      </w:pPr>
      <w:r w:rsidRPr="0045348D">
        <w:rPr>
          <w:sz w:val="22"/>
        </w:rPr>
        <w:drawing>
          <wp:inline distT="0" distB="0" distL="0" distR="0" wp14:anchorId="41C1737F" wp14:editId="3578A588">
            <wp:extent cx="3517900" cy="2705100"/>
            <wp:effectExtent l="0" t="0" r="0" b="0"/>
            <wp:docPr id="20" name="Picture 2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scatter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69FD" w14:textId="66BA628F" w:rsidR="003B3CFD" w:rsidRPr="00784591" w:rsidRDefault="003B3CFD" w:rsidP="0045348D">
      <w:pPr>
        <w:pStyle w:val="ListParagraph"/>
        <w:ind w:left="792"/>
        <w:jc w:val="both"/>
        <w:rPr>
          <w:color w:val="1F497D" w:themeColor="text2"/>
          <w:sz w:val="22"/>
        </w:rPr>
      </w:pPr>
      <w:r w:rsidRPr="00784591">
        <w:rPr>
          <w:color w:val="1F497D" w:themeColor="text2"/>
          <w:sz w:val="22"/>
        </w:rPr>
        <w:t xml:space="preserve">My </w:t>
      </w:r>
      <w:r w:rsidR="006D4F0C" w:rsidRPr="00784591">
        <w:rPr>
          <w:color w:val="1F497D" w:themeColor="text2"/>
          <w:sz w:val="22"/>
        </w:rPr>
        <w:t xml:space="preserve">Residual Plot </w:t>
      </w:r>
      <w:r w:rsidR="00784591" w:rsidRPr="00784591">
        <w:rPr>
          <w:color w:val="1F497D" w:themeColor="text2"/>
          <w:sz w:val="22"/>
        </w:rPr>
        <w:t>tells me that my Least-Square Line (SSE) is adequate to describe the pattern in the data because</w:t>
      </w:r>
      <w:r w:rsidR="00A46FD5">
        <w:rPr>
          <w:color w:val="1F497D" w:themeColor="text2"/>
          <w:sz w:val="22"/>
        </w:rPr>
        <w:t xml:space="preserve"> about</w:t>
      </w:r>
      <w:r w:rsidR="00784591" w:rsidRPr="00784591">
        <w:rPr>
          <w:color w:val="1F497D" w:themeColor="text2"/>
          <w:sz w:val="22"/>
        </w:rPr>
        <w:t xml:space="preserve"> </w:t>
      </w:r>
      <w:r w:rsidR="00DE1CD9">
        <w:rPr>
          <w:color w:val="1F497D" w:themeColor="text2"/>
          <w:sz w:val="22"/>
        </w:rPr>
        <w:t xml:space="preserve">half the dots on my residual plot appear </w:t>
      </w:r>
      <w:r w:rsidR="00A46FD5">
        <w:rPr>
          <w:color w:val="1F497D" w:themeColor="text2"/>
          <w:sz w:val="22"/>
        </w:rPr>
        <w:t>below and above 0</w:t>
      </w:r>
      <w:r w:rsidR="002530B7">
        <w:rPr>
          <w:color w:val="1F497D" w:themeColor="text2"/>
          <w:sz w:val="22"/>
        </w:rPr>
        <w:t xml:space="preserve"> &amp;</w:t>
      </w:r>
      <w:r w:rsidR="00A46FD5">
        <w:rPr>
          <w:color w:val="1F497D" w:themeColor="text2"/>
          <w:sz w:val="22"/>
        </w:rPr>
        <w:t xml:space="preserve"> </w:t>
      </w:r>
      <w:r w:rsidR="002530B7">
        <w:rPr>
          <w:color w:val="1F497D" w:themeColor="text2"/>
          <w:sz w:val="22"/>
        </w:rPr>
        <w:t>t</w:t>
      </w:r>
      <w:r w:rsidR="00A46FD5">
        <w:rPr>
          <w:color w:val="1F497D" w:themeColor="text2"/>
          <w:sz w:val="22"/>
        </w:rPr>
        <w:t xml:space="preserve">he dots also appear scattered </w:t>
      </w:r>
      <w:r w:rsidR="002530B7">
        <w:rPr>
          <w:color w:val="1F497D" w:themeColor="text2"/>
          <w:sz w:val="22"/>
        </w:rPr>
        <w:t>all around the plot; there is no pattern.</w:t>
      </w:r>
    </w:p>
    <w:p w14:paraId="1B2B7B09" w14:textId="77777777" w:rsidR="0029469E" w:rsidRDefault="0029469E" w:rsidP="0029469E">
      <w:pPr>
        <w:ind w:left="792"/>
        <w:jc w:val="both"/>
        <w:rPr>
          <w:sz w:val="22"/>
        </w:rPr>
      </w:pPr>
    </w:p>
    <w:p w14:paraId="1B2B7B0A" w14:textId="77777777" w:rsidR="00807B02" w:rsidRDefault="000D6DA5" w:rsidP="000D6DA5">
      <w:pPr>
        <w:ind w:left="792" w:hanging="360"/>
        <w:jc w:val="both"/>
        <w:rPr>
          <w:sz w:val="22"/>
        </w:rPr>
      </w:pPr>
      <w:r>
        <w:rPr>
          <w:sz w:val="22"/>
        </w:rPr>
        <w:t xml:space="preserve">b. Determine </w:t>
      </w:r>
      <w:r w:rsidR="00807B02">
        <w:rPr>
          <w:sz w:val="22"/>
        </w:rPr>
        <w:t xml:space="preserve">the </w:t>
      </w:r>
      <w:r w:rsidR="00807B02">
        <w:t>correlation between gas consumption and temperature. Is the strength of the linear relationship between gas consumption and temperature strong, moderate, or weak?</w:t>
      </w:r>
    </w:p>
    <w:p w14:paraId="1B2B7B0B" w14:textId="6CDD062D" w:rsidR="00807B02" w:rsidRDefault="007440A0" w:rsidP="00807B02">
      <w:pPr>
        <w:jc w:val="both"/>
        <w:rPr>
          <w:sz w:val="22"/>
        </w:rPr>
      </w:pPr>
      <w:r>
        <w:rPr>
          <w:noProof/>
          <w:sz w:val="22"/>
        </w:rPr>
        <w:drawing>
          <wp:inline distT="0" distB="0" distL="0" distR="0" wp14:anchorId="08C617B7" wp14:editId="39EA4EC7">
            <wp:extent cx="2794000" cy="368300"/>
            <wp:effectExtent l="0" t="0" r="0" b="0"/>
            <wp:docPr id="21" name="Picture 2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 with low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DD09" w14:textId="7E26A9A9" w:rsidR="007440A0" w:rsidRDefault="007440A0" w:rsidP="00807B02">
      <w:pPr>
        <w:jc w:val="both"/>
        <w:rPr>
          <w:sz w:val="22"/>
        </w:rPr>
      </w:pPr>
    </w:p>
    <w:p w14:paraId="2C47C14A" w14:textId="55F7C1BE" w:rsidR="007440A0" w:rsidRPr="004A24F4" w:rsidRDefault="007440A0" w:rsidP="00807B02">
      <w:pPr>
        <w:jc w:val="both"/>
        <w:rPr>
          <w:color w:val="1F497D" w:themeColor="text2"/>
          <w:sz w:val="22"/>
        </w:rPr>
      </w:pPr>
      <w:r w:rsidRPr="004A24F4">
        <w:rPr>
          <w:color w:val="1F497D" w:themeColor="text2"/>
          <w:sz w:val="22"/>
        </w:rPr>
        <w:t xml:space="preserve">The strength of the linear relationship </w:t>
      </w:r>
      <w:r w:rsidR="00ED4EE7" w:rsidRPr="004A24F4">
        <w:rPr>
          <w:color w:val="1F497D" w:themeColor="text2"/>
          <w:sz w:val="22"/>
        </w:rPr>
        <w:t xml:space="preserve">between gas consumption and temperature is extremely strong. </w:t>
      </w:r>
    </w:p>
    <w:sectPr w:rsidR="007440A0" w:rsidRPr="004A24F4" w:rsidSect="009145D2">
      <w:footerReference w:type="default" r:id="rId27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986AC0" w14:textId="77777777" w:rsidR="00570966" w:rsidRDefault="00570966">
      <w:r>
        <w:separator/>
      </w:r>
    </w:p>
  </w:endnote>
  <w:endnote w:type="continuationSeparator" w:id="0">
    <w:p w14:paraId="0E42559C" w14:textId="77777777" w:rsidR="00570966" w:rsidRDefault="005709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">
    <w:altName w:val="﷽﷽﷽﷽﷽﷽﷽﷽iqua"/>
    <w:panose1 w:val="00000000000000000000"/>
    <w:charset w:val="00"/>
    <w:family w:val="auto"/>
    <w:pitch w:val="variable"/>
    <w:sig w:usb0="A30002FF" w:usb1="7800205A" w:usb2="14600000" w:usb3="00000000" w:csb0="0000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2B7B15" w14:textId="77777777" w:rsidR="005A76B3" w:rsidRDefault="009145D2">
    <w:pPr>
      <w:pStyle w:val="Footer"/>
      <w:jc w:val="center"/>
    </w:pPr>
    <w:r>
      <w:rPr>
        <w:rStyle w:val="PageNumber"/>
      </w:rPr>
      <w:fldChar w:fldCharType="begin"/>
    </w:r>
    <w:r w:rsidR="005A76B3"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CA3B29">
      <w:rPr>
        <w:rStyle w:val="PageNumber"/>
        <w:noProof/>
      </w:rPr>
      <w:t>1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56605F" w14:textId="77777777" w:rsidR="00570966" w:rsidRDefault="00570966">
      <w:r>
        <w:separator/>
      </w:r>
    </w:p>
  </w:footnote>
  <w:footnote w:type="continuationSeparator" w:id="0">
    <w:p w14:paraId="4DDE0CC1" w14:textId="77777777" w:rsidR="00570966" w:rsidRDefault="005709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E35BDC"/>
    <w:multiLevelType w:val="hybridMultilevel"/>
    <w:tmpl w:val="BCF0DBF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154B02A2"/>
    <w:multiLevelType w:val="hybridMultilevel"/>
    <w:tmpl w:val="6CA8DB8E"/>
    <w:lvl w:ilvl="0" w:tplc="015456B2">
      <w:start w:val="1"/>
      <w:numFmt w:val="lowerLetter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" w15:restartNumberingAfterBreak="0">
    <w:nsid w:val="163A545A"/>
    <w:multiLevelType w:val="hybridMultilevel"/>
    <w:tmpl w:val="87B6BB1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703027E"/>
    <w:multiLevelType w:val="hybridMultilevel"/>
    <w:tmpl w:val="790AD2C6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FEA0AA4"/>
    <w:multiLevelType w:val="hybridMultilevel"/>
    <w:tmpl w:val="094609DE"/>
    <w:lvl w:ilvl="0" w:tplc="9230DAF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31050C0"/>
    <w:multiLevelType w:val="hybridMultilevel"/>
    <w:tmpl w:val="50C64BD8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42977D4"/>
    <w:multiLevelType w:val="hybridMultilevel"/>
    <w:tmpl w:val="1862EC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CA125A"/>
    <w:multiLevelType w:val="hybridMultilevel"/>
    <w:tmpl w:val="52785B38"/>
    <w:lvl w:ilvl="0" w:tplc="8F4843D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pacing w:val="0"/>
      </w:rPr>
    </w:lvl>
    <w:lvl w:ilvl="1" w:tplc="04090003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</w:abstractNum>
  <w:abstractNum w:abstractNumId="8" w15:restartNumberingAfterBreak="0">
    <w:nsid w:val="329250FE"/>
    <w:multiLevelType w:val="hybridMultilevel"/>
    <w:tmpl w:val="E05E0C6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0A5069"/>
    <w:multiLevelType w:val="hybridMultilevel"/>
    <w:tmpl w:val="37FAD0EA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03E4392"/>
    <w:multiLevelType w:val="hybridMultilevel"/>
    <w:tmpl w:val="F08A6C3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C92A0E"/>
    <w:multiLevelType w:val="hybridMultilevel"/>
    <w:tmpl w:val="1F206AB8"/>
    <w:lvl w:ilvl="0" w:tplc="04090001">
      <w:start w:val="1"/>
      <w:numFmt w:val="bullet"/>
      <w:lvlText w:val=""/>
      <w:lvlJc w:val="left"/>
      <w:pPr>
        <w:tabs>
          <w:tab w:val="num" w:pos="1140"/>
        </w:tabs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60"/>
        </w:tabs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80"/>
        </w:tabs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300"/>
        </w:tabs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20"/>
        </w:tabs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40"/>
        </w:tabs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60"/>
        </w:tabs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80"/>
        </w:tabs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900"/>
        </w:tabs>
        <w:ind w:left="6900" w:hanging="360"/>
      </w:pPr>
      <w:rPr>
        <w:rFonts w:ascii="Wingdings" w:hAnsi="Wingdings" w:hint="default"/>
      </w:rPr>
    </w:lvl>
  </w:abstractNum>
  <w:abstractNum w:abstractNumId="12" w15:restartNumberingAfterBreak="0">
    <w:nsid w:val="672B2DE1"/>
    <w:multiLevelType w:val="hybridMultilevel"/>
    <w:tmpl w:val="7FC8AD8A"/>
    <w:lvl w:ilvl="0" w:tplc="8F4843DC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pacing w:val="0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91325E"/>
    <w:multiLevelType w:val="hybridMultilevel"/>
    <w:tmpl w:val="E91A3526"/>
    <w:lvl w:ilvl="0" w:tplc="8F4843DC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pacing w:val="0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84D781C"/>
    <w:multiLevelType w:val="hybridMultilevel"/>
    <w:tmpl w:val="26A4EE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E4F60C1"/>
    <w:multiLevelType w:val="hybridMultilevel"/>
    <w:tmpl w:val="09401D1A"/>
    <w:lvl w:ilvl="0" w:tplc="8F4843DC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pacing w:val="0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8"/>
  </w:num>
  <w:num w:numId="3">
    <w:abstractNumId w:val="13"/>
  </w:num>
  <w:num w:numId="4">
    <w:abstractNumId w:val="7"/>
  </w:num>
  <w:num w:numId="5">
    <w:abstractNumId w:val="12"/>
  </w:num>
  <w:num w:numId="6">
    <w:abstractNumId w:val="15"/>
  </w:num>
  <w:num w:numId="7">
    <w:abstractNumId w:val="9"/>
  </w:num>
  <w:num w:numId="8">
    <w:abstractNumId w:val="5"/>
  </w:num>
  <w:num w:numId="9">
    <w:abstractNumId w:val="3"/>
  </w:num>
  <w:num w:numId="10">
    <w:abstractNumId w:val="11"/>
  </w:num>
  <w:num w:numId="11">
    <w:abstractNumId w:val="4"/>
  </w:num>
  <w:num w:numId="12">
    <w:abstractNumId w:val="0"/>
  </w:num>
  <w:num w:numId="13">
    <w:abstractNumId w:val="2"/>
  </w:num>
  <w:num w:numId="14">
    <w:abstractNumId w:val="14"/>
  </w:num>
  <w:num w:numId="15">
    <w:abstractNumId w:val="6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4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41EC8"/>
    <w:rsid w:val="00066A01"/>
    <w:rsid w:val="000723E6"/>
    <w:rsid w:val="000872A1"/>
    <w:rsid w:val="000A1786"/>
    <w:rsid w:val="000B7A53"/>
    <w:rsid w:val="000C3072"/>
    <w:rsid w:val="000D6DA5"/>
    <w:rsid w:val="00112D0A"/>
    <w:rsid w:val="00125529"/>
    <w:rsid w:val="00125C81"/>
    <w:rsid w:val="00131560"/>
    <w:rsid w:val="0015345E"/>
    <w:rsid w:val="001642A2"/>
    <w:rsid w:val="00164E40"/>
    <w:rsid w:val="00167189"/>
    <w:rsid w:val="00180159"/>
    <w:rsid w:val="00181FA7"/>
    <w:rsid w:val="001823CB"/>
    <w:rsid w:val="001B71F7"/>
    <w:rsid w:val="001C578D"/>
    <w:rsid w:val="001C57A6"/>
    <w:rsid w:val="001F21DA"/>
    <w:rsid w:val="00215A2D"/>
    <w:rsid w:val="002530B7"/>
    <w:rsid w:val="00261433"/>
    <w:rsid w:val="00266BF6"/>
    <w:rsid w:val="0029469E"/>
    <w:rsid w:val="0029535F"/>
    <w:rsid w:val="002B5E9E"/>
    <w:rsid w:val="002C0955"/>
    <w:rsid w:val="002C4336"/>
    <w:rsid w:val="002F64BD"/>
    <w:rsid w:val="00315C3A"/>
    <w:rsid w:val="00331CF8"/>
    <w:rsid w:val="00343B01"/>
    <w:rsid w:val="00363B3F"/>
    <w:rsid w:val="00396F0D"/>
    <w:rsid w:val="003B3CFD"/>
    <w:rsid w:val="003E1A52"/>
    <w:rsid w:val="003F75C3"/>
    <w:rsid w:val="00404A26"/>
    <w:rsid w:val="00444A2C"/>
    <w:rsid w:val="0045348D"/>
    <w:rsid w:val="00466981"/>
    <w:rsid w:val="004802D4"/>
    <w:rsid w:val="00480932"/>
    <w:rsid w:val="004A24F4"/>
    <w:rsid w:val="004B4324"/>
    <w:rsid w:val="004C38E3"/>
    <w:rsid w:val="004D3555"/>
    <w:rsid w:val="004F3AD9"/>
    <w:rsid w:val="0054594C"/>
    <w:rsid w:val="00570966"/>
    <w:rsid w:val="005A76B3"/>
    <w:rsid w:val="005C0F08"/>
    <w:rsid w:val="00617666"/>
    <w:rsid w:val="006272B2"/>
    <w:rsid w:val="00627883"/>
    <w:rsid w:val="006461A5"/>
    <w:rsid w:val="00676FDE"/>
    <w:rsid w:val="00685DAA"/>
    <w:rsid w:val="006B3536"/>
    <w:rsid w:val="006B73C5"/>
    <w:rsid w:val="006D0E95"/>
    <w:rsid w:val="006D4F0C"/>
    <w:rsid w:val="006D53DD"/>
    <w:rsid w:val="006E2502"/>
    <w:rsid w:val="006E64DC"/>
    <w:rsid w:val="006E7EE9"/>
    <w:rsid w:val="006F6163"/>
    <w:rsid w:val="007350DD"/>
    <w:rsid w:val="00743F56"/>
    <w:rsid w:val="007440A0"/>
    <w:rsid w:val="00764CDB"/>
    <w:rsid w:val="00784591"/>
    <w:rsid w:val="007B3663"/>
    <w:rsid w:val="007D732A"/>
    <w:rsid w:val="007E41AB"/>
    <w:rsid w:val="00803598"/>
    <w:rsid w:val="00807B02"/>
    <w:rsid w:val="0084019D"/>
    <w:rsid w:val="008402CC"/>
    <w:rsid w:val="00884D60"/>
    <w:rsid w:val="008973D9"/>
    <w:rsid w:val="008B37B1"/>
    <w:rsid w:val="008B5064"/>
    <w:rsid w:val="008C5472"/>
    <w:rsid w:val="008F6547"/>
    <w:rsid w:val="00902E29"/>
    <w:rsid w:val="009145D2"/>
    <w:rsid w:val="00915C37"/>
    <w:rsid w:val="00967D55"/>
    <w:rsid w:val="00974B93"/>
    <w:rsid w:val="00991195"/>
    <w:rsid w:val="009A6F08"/>
    <w:rsid w:val="009B48FE"/>
    <w:rsid w:val="009F0891"/>
    <w:rsid w:val="009F7B5F"/>
    <w:rsid w:val="00A33483"/>
    <w:rsid w:val="00A41EC8"/>
    <w:rsid w:val="00A44989"/>
    <w:rsid w:val="00A46FD5"/>
    <w:rsid w:val="00A50057"/>
    <w:rsid w:val="00A55CD9"/>
    <w:rsid w:val="00AA5DAD"/>
    <w:rsid w:val="00AC5C4E"/>
    <w:rsid w:val="00B2073C"/>
    <w:rsid w:val="00B22A53"/>
    <w:rsid w:val="00B30D78"/>
    <w:rsid w:val="00B44049"/>
    <w:rsid w:val="00B91085"/>
    <w:rsid w:val="00B95126"/>
    <w:rsid w:val="00B95C12"/>
    <w:rsid w:val="00BA552A"/>
    <w:rsid w:val="00BB24B6"/>
    <w:rsid w:val="00BF073A"/>
    <w:rsid w:val="00BF204F"/>
    <w:rsid w:val="00C0163B"/>
    <w:rsid w:val="00C2203F"/>
    <w:rsid w:val="00C264BD"/>
    <w:rsid w:val="00CA2188"/>
    <w:rsid w:val="00CA3B29"/>
    <w:rsid w:val="00CD38DA"/>
    <w:rsid w:val="00D25687"/>
    <w:rsid w:val="00D45EAB"/>
    <w:rsid w:val="00D517F6"/>
    <w:rsid w:val="00D93050"/>
    <w:rsid w:val="00DD2FC5"/>
    <w:rsid w:val="00DE1CD9"/>
    <w:rsid w:val="00DE62F1"/>
    <w:rsid w:val="00DF0DE6"/>
    <w:rsid w:val="00DF1689"/>
    <w:rsid w:val="00E35F76"/>
    <w:rsid w:val="00E519EB"/>
    <w:rsid w:val="00E644D9"/>
    <w:rsid w:val="00E70266"/>
    <w:rsid w:val="00E76CDC"/>
    <w:rsid w:val="00E87906"/>
    <w:rsid w:val="00EA3940"/>
    <w:rsid w:val="00EA5201"/>
    <w:rsid w:val="00ED4EE7"/>
    <w:rsid w:val="00F02934"/>
    <w:rsid w:val="00F0578D"/>
    <w:rsid w:val="00F2066A"/>
    <w:rsid w:val="00F2122D"/>
    <w:rsid w:val="00F2567A"/>
    <w:rsid w:val="00F41989"/>
    <w:rsid w:val="00F432B1"/>
    <w:rsid w:val="00F72A93"/>
    <w:rsid w:val="00F748C8"/>
    <w:rsid w:val="00FA61ED"/>
    <w:rsid w:val="00FF221F"/>
    <w:rsid w:val="00FF52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9"/>
    <o:shapelayout v:ext="edit">
      <o:idmap v:ext="edit" data="1"/>
    </o:shapelayout>
  </w:shapeDefaults>
  <w:decimalSymbol w:val="."/>
  <w:listSeparator w:val=","/>
  <w14:docId w14:val="1B2B7A6B"/>
  <w15:docId w15:val="{78D67267-0534-7E4A-A635-3C4F5D45D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145D2"/>
    <w:rPr>
      <w:sz w:val="24"/>
      <w:szCs w:val="24"/>
    </w:rPr>
  </w:style>
  <w:style w:type="paragraph" w:styleId="Heading1">
    <w:name w:val="heading 1"/>
    <w:basedOn w:val="Normal"/>
    <w:next w:val="Normal"/>
    <w:qFormat/>
    <w:rsid w:val="009145D2"/>
    <w:pPr>
      <w:keepNext/>
      <w:outlineLvl w:val="0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rsid w:val="009145D2"/>
    <w:pPr>
      <w:spacing w:after="120" w:line="240" w:lineRule="atLeast"/>
    </w:pPr>
    <w:rPr>
      <w:rFonts w:ascii="Palatino" w:hAnsi="Palatino"/>
      <w:noProof/>
      <w:sz w:val="24"/>
    </w:rPr>
  </w:style>
  <w:style w:type="paragraph" w:customStyle="1" w:styleId="designnotes">
    <w:name w:val="design notes"/>
    <w:rsid w:val="009145D2"/>
    <w:pPr>
      <w:spacing w:after="120" w:line="240" w:lineRule="atLeast"/>
    </w:pPr>
    <w:rPr>
      <w:rFonts w:ascii="Palatino" w:hAnsi="Palatino"/>
      <w:smallCaps/>
      <w:noProof/>
      <w:color w:val="0000FF"/>
    </w:rPr>
  </w:style>
  <w:style w:type="paragraph" w:customStyle="1" w:styleId="annotations">
    <w:name w:val="annotations"/>
    <w:basedOn w:val="body"/>
    <w:rsid w:val="009145D2"/>
    <w:rPr>
      <w:b/>
      <w:color w:val="FF0000"/>
    </w:rPr>
  </w:style>
  <w:style w:type="character" w:styleId="Hyperlink">
    <w:name w:val="Hyperlink"/>
    <w:basedOn w:val="DefaultParagraphFont"/>
    <w:rsid w:val="009145D2"/>
    <w:rPr>
      <w:color w:val="0000FF"/>
      <w:u w:val="single"/>
    </w:rPr>
  </w:style>
  <w:style w:type="character" w:styleId="FollowedHyperlink">
    <w:name w:val="FollowedHyperlink"/>
    <w:basedOn w:val="DefaultParagraphFont"/>
    <w:rsid w:val="009145D2"/>
    <w:rPr>
      <w:color w:val="800080"/>
      <w:u w:val="single"/>
    </w:rPr>
  </w:style>
  <w:style w:type="paragraph" w:styleId="Header">
    <w:name w:val="header"/>
    <w:basedOn w:val="Normal"/>
    <w:rsid w:val="009145D2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9145D2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9145D2"/>
  </w:style>
  <w:style w:type="paragraph" w:styleId="BodyText">
    <w:name w:val="Body Text"/>
    <w:basedOn w:val="Normal"/>
    <w:rsid w:val="009145D2"/>
    <w:pPr>
      <w:jc w:val="both"/>
    </w:pPr>
  </w:style>
  <w:style w:type="paragraph" w:styleId="BodyTextIndent">
    <w:name w:val="Body Text Indent"/>
    <w:basedOn w:val="Normal"/>
    <w:rsid w:val="009145D2"/>
    <w:pPr>
      <w:ind w:left="1080" w:hanging="360"/>
      <w:jc w:val="both"/>
    </w:pPr>
    <w:rPr>
      <w:sz w:val="22"/>
    </w:rPr>
  </w:style>
  <w:style w:type="paragraph" w:styleId="BodyTextIndent2">
    <w:name w:val="Body Text Indent 2"/>
    <w:basedOn w:val="Normal"/>
    <w:rsid w:val="009145D2"/>
    <w:pPr>
      <w:ind w:left="1440"/>
    </w:pPr>
    <w:rPr>
      <w:sz w:val="22"/>
    </w:rPr>
  </w:style>
  <w:style w:type="paragraph" w:styleId="BodyTextIndent3">
    <w:name w:val="Body Text Indent 3"/>
    <w:basedOn w:val="Normal"/>
    <w:rsid w:val="009145D2"/>
    <w:pPr>
      <w:ind w:left="1800" w:hanging="360"/>
    </w:pPr>
  </w:style>
  <w:style w:type="paragraph" w:styleId="BodyText2">
    <w:name w:val="Body Text 2"/>
    <w:basedOn w:val="Normal"/>
    <w:rsid w:val="009145D2"/>
    <w:rPr>
      <w:sz w:val="22"/>
    </w:rPr>
  </w:style>
  <w:style w:type="table" w:styleId="TableGrid">
    <w:name w:val="Table Grid"/>
    <w:basedOn w:val="TableNormal"/>
    <w:rsid w:val="006461A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A6F0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F02934"/>
    <w:rPr>
      <w:color w:val="808080"/>
    </w:rPr>
  </w:style>
  <w:style w:type="paragraph" w:styleId="BalloonText">
    <w:name w:val="Balloon Text"/>
    <w:basedOn w:val="Normal"/>
    <w:link w:val="BalloonTextChar"/>
    <w:rsid w:val="00F0293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F02934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8093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80932"/>
    <w:rPr>
      <w:rFonts w:ascii="Courier New" w:hAnsi="Courier New" w:cs="Courier New"/>
    </w:rPr>
  </w:style>
  <w:style w:type="character" w:customStyle="1" w:styleId="gcwxi2kcpkb">
    <w:name w:val="gcwxi2kcpkb"/>
    <w:basedOn w:val="DefaultParagraphFont"/>
    <w:rsid w:val="004809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tiff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wmf"/><Relationship Id="rId12" Type="http://schemas.openxmlformats.org/officeDocument/2006/relationships/oleObject" Target="embeddings/oleObject3.bin"/><Relationship Id="rId17" Type="http://schemas.openxmlformats.org/officeDocument/2006/relationships/image" Target="media/image8.tiff"/><Relationship Id="rId25" Type="http://schemas.openxmlformats.org/officeDocument/2006/relationships/image" Target="media/image16.tiff"/><Relationship Id="rId2" Type="http://schemas.openxmlformats.org/officeDocument/2006/relationships/styles" Target="styles.xml"/><Relationship Id="rId16" Type="http://schemas.openxmlformats.org/officeDocument/2006/relationships/image" Target="media/image7.tiff"/><Relationship Id="rId20" Type="http://schemas.openxmlformats.org/officeDocument/2006/relationships/image" Target="media/image11.tiff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wmf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6.tiff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oleObject" Target="embeddings/oleObject2.bin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2.wmf"/><Relationship Id="rId14" Type="http://schemas.openxmlformats.org/officeDocument/2006/relationships/image" Target="media/image5.png"/><Relationship Id="rId22" Type="http://schemas.openxmlformats.org/officeDocument/2006/relationships/image" Target="media/image13.tiff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6</Pages>
  <Words>1039</Words>
  <Characters>5061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Worksheet #5   MAT 315        Fall 02</vt:lpstr>
    </vt:vector>
  </TitlesOfParts>
  <Company>Dell Computer Corporation</Company>
  <LinksUpToDate>false</LinksUpToDate>
  <CharactersWithSpaces>6088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Worksheet #5   MAT 315        Fall 02</dc:title>
  <dc:creator>Preferred Customer</dc:creator>
  <cp:lastModifiedBy>Villegas,Juan G.(Student)</cp:lastModifiedBy>
  <cp:revision>54</cp:revision>
  <cp:lastPrinted>2016-03-16T20:12:00Z</cp:lastPrinted>
  <dcterms:created xsi:type="dcterms:W3CDTF">2021-03-21T01:59:00Z</dcterms:created>
  <dcterms:modified xsi:type="dcterms:W3CDTF">2021-03-26T15:28:00Z</dcterms:modified>
</cp:coreProperties>
</file>